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4698828"/>
    <w:p w14:paraId="5EF8611A" w14:textId="77777777" w:rsidR="005C14F1" w:rsidRPr="00B60189" w:rsidRDefault="00D748A7" w:rsidP="00934587">
      <w:pPr>
        <w:rPr>
          <w:sz w:val="28"/>
          <w:szCs w:val="28"/>
        </w:rPr>
      </w:pPr>
      <w:r w:rsidRPr="00B60189">
        <w:rPr>
          <w:noProof/>
          <w:color w:val="3399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CC8B4C" wp14:editId="4908C4EA">
                <wp:simplePos x="0" y="0"/>
                <wp:positionH relativeFrom="column">
                  <wp:posOffset>-46990</wp:posOffset>
                </wp:positionH>
                <wp:positionV relativeFrom="page">
                  <wp:posOffset>2156460</wp:posOffset>
                </wp:positionV>
                <wp:extent cx="6385560" cy="0"/>
                <wp:effectExtent l="0" t="0" r="34290" b="1905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556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3399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49E96F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.7pt,169.8pt" to="499.1pt,16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" strokecolor="#39f" strokeweight="1.25pt">
                <w10:wrap anchory="page"/>
              </v:line>
            </w:pict>
          </mc:Fallback>
        </mc:AlternateContent>
      </w:r>
    </w:p>
    <w:tbl>
      <w:tblPr>
        <w:tblW w:w="10325" w:type="dxa"/>
        <w:tblLayout w:type="fixed"/>
        <w:tblLook w:val="01E0" w:firstRow="1" w:lastRow="1" w:firstColumn="1" w:lastColumn="1" w:noHBand="0" w:noVBand="0"/>
      </w:tblPr>
      <w:tblGrid>
        <w:gridCol w:w="3936"/>
        <w:gridCol w:w="2126"/>
        <w:gridCol w:w="4263"/>
      </w:tblGrid>
      <w:tr w:rsidR="00D748A7" w:rsidRPr="00B60189" w14:paraId="47D11957" w14:textId="77777777" w:rsidTr="0042136D">
        <w:trPr>
          <w:trHeight w:val="1348"/>
        </w:trPr>
        <w:tc>
          <w:tcPr>
            <w:tcW w:w="3936" w:type="dxa"/>
            <w:shd w:val="clear" w:color="auto" w:fill="auto"/>
          </w:tcPr>
          <w:p w14:paraId="79B21E73" w14:textId="77777777" w:rsidR="00D748A7" w:rsidRPr="00B60189" w:rsidRDefault="00D748A7" w:rsidP="00D748A7">
            <w:pPr>
              <w:spacing w:line="288" w:lineRule="auto"/>
              <w:ind w:right="459"/>
              <w:jc w:val="center"/>
              <w:rPr>
                <w:b/>
                <w:color w:val="3A7298"/>
                <w:sz w:val="32"/>
                <w:szCs w:val="32"/>
                <w:lang w:val="kk-KZ"/>
              </w:rPr>
            </w:pPr>
            <w:bookmarkStart w:id="1" w:name="_Hlk82539411"/>
            <w:r w:rsidRPr="00B60189">
              <w:rPr>
                <w:b/>
                <w:bCs/>
                <w:color w:val="3399FF"/>
              </w:rPr>
              <w:t xml:space="preserve">ҚАЗАҚСТАН РЕСПУБЛИКАСЫ </w:t>
            </w:r>
            <w:r w:rsidRPr="00B60189">
              <w:rPr>
                <w:b/>
                <w:bCs/>
                <w:color w:val="3399FF"/>
                <w:lang w:val="kk-KZ"/>
              </w:rPr>
              <w:t>ҚАРЖЫ</w:t>
            </w:r>
            <w:r w:rsidRPr="00B60189">
              <w:rPr>
                <w:b/>
                <w:bCs/>
                <w:color w:val="3399FF"/>
              </w:rPr>
              <w:t xml:space="preserve"> МИНИСТРЛІГІ</w:t>
            </w:r>
          </w:p>
        </w:tc>
        <w:tc>
          <w:tcPr>
            <w:tcW w:w="2126" w:type="dxa"/>
            <w:shd w:val="clear" w:color="auto" w:fill="auto"/>
          </w:tcPr>
          <w:p w14:paraId="41471338" w14:textId="77777777" w:rsidR="00D748A7" w:rsidRPr="00B60189" w:rsidRDefault="00D748A7" w:rsidP="00D748A7">
            <w:pPr>
              <w:jc w:val="center"/>
              <w:rPr>
                <w:sz w:val="22"/>
                <w:szCs w:val="22"/>
                <w:lang w:val="kk-KZ"/>
              </w:rPr>
            </w:pPr>
            <w:r w:rsidRPr="00B60189">
              <w:rPr>
                <w:noProof/>
                <w:sz w:val="22"/>
                <w:szCs w:val="22"/>
              </w:rPr>
              <w:drawing>
                <wp:inline distT="0" distB="0" distL="0" distR="0" wp14:anchorId="70772AD5" wp14:editId="26B327D0">
                  <wp:extent cx="972820" cy="9728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97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  <w:shd w:val="clear" w:color="auto" w:fill="auto"/>
          </w:tcPr>
          <w:p w14:paraId="5EB9257B" w14:textId="77777777" w:rsidR="00D748A7" w:rsidRPr="00B60189" w:rsidRDefault="00D748A7" w:rsidP="00D748A7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 w:rsidRPr="00B60189">
              <w:rPr>
                <w:b/>
                <w:bCs/>
                <w:color w:val="3399FF"/>
                <w:lang w:val="kk-KZ"/>
              </w:rPr>
              <w:t>МИНИСТЕРСТВО ФИНАНСОВ</w:t>
            </w:r>
          </w:p>
          <w:p w14:paraId="7FDFCD3A" w14:textId="77777777" w:rsidR="00D748A7" w:rsidRPr="00B60189" w:rsidRDefault="00D748A7" w:rsidP="00D748A7">
            <w:pPr>
              <w:spacing w:line="288" w:lineRule="auto"/>
              <w:jc w:val="center"/>
              <w:rPr>
                <w:b/>
                <w:color w:val="3A7298"/>
                <w:sz w:val="29"/>
                <w:szCs w:val="29"/>
                <w:lang w:val="kk-KZ"/>
              </w:rPr>
            </w:pPr>
            <w:r w:rsidRPr="00B60189">
              <w:rPr>
                <w:b/>
                <w:bCs/>
                <w:color w:val="3399FF"/>
                <w:lang w:val="kk-KZ"/>
              </w:rPr>
              <w:t>РЕСПУБЛИКИ КАЗАХСТАН</w:t>
            </w:r>
          </w:p>
        </w:tc>
      </w:tr>
      <w:tr w:rsidR="00D748A7" w:rsidRPr="00B60189" w14:paraId="000BA916" w14:textId="77777777" w:rsidTr="0042136D">
        <w:trPr>
          <w:trHeight w:val="591"/>
        </w:trPr>
        <w:tc>
          <w:tcPr>
            <w:tcW w:w="3936" w:type="dxa"/>
            <w:shd w:val="clear" w:color="auto" w:fill="auto"/>
          </w:tcPr>
          <w:p w14:paraId="3BC5EE68" w14:textId="77777777" w:rsidR="00D748A7" w:rsidRPr="00B60189" w:rsidRDefault="00D748A7" w:rsidP="00D748A7">
            <w:pPr>
              <w:widowControl w:val="0"/>
              <w:ind w:right="459"/>
              <w:jc w:val="center"/>
              <w:rPr>
                <w:b/>
                <w:bCs/>
                <w:color w:val="3399FF"/>
                <w:sz w:val="22"/>
                <w:szCs w:val="22"/>
              </w:rPr>
            </w:pPr>
          </w:p>
          <w:p w14:paraId="3357D06B" w14:textId="77777777" w:rsidR="00D748A7" w:rsidRPr="00B60189" w:rsidRDefault="00D748A7" w:rsidP="00D748A7">
            <w:pPr>
              <w:widowControl w:val="0"/>
              <w:ind w:right="459"/>
              <w:jc w:val="center"/>
              <w:rPr>
                <w:b/>
                <w:bCs/>
                <w:color w:val="3399FF"/>
                <w:sz w:val="22"/>
                <w:szCs w:val="22"/>
              </w:rPr>
            </w:pPr>
            <w:r w:rsidRPr="00B60189">
              <w:rPr>
                <w:b/>
                <w:bCs/>
                <w:color w:val="3399FF"/>
                <w:sz w:val="22"/>
                <w:szCs w:val="22"/>
              </w:rPr>
              <w:t>БҰЙРЫҚ</w:t>
            </w:r>
          </w:p>
        </w:tc>
        <w:tc>
          <w:tcPr>
            <w:tcW w:w="2126" w:type="dxa"/>
            <w:shd w:val="clear" w:color="auto" w:fill="auto"/>
          </w:tcPr>
          <w:p w14:paraId="4AE35B08" w14:textId="77777777" w:rsidR="00D748A7" w:rsidRPr="00B60189" w:rsidRDefault="00D748A7" w:rsidP="00D748A7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4263" w:type="dxa"/>
            <w:shd w:val="clear" w:color="auto" w:fill="auto"/>
          </w:tcPr>
          <w:p w14:paraId="0F282AA9" w14:textId="77777777" w:rsidR="00D748A7" w:rsidRPr="00B60189" w:rsidRDefault="00D748A7" w:rsidP="00D748A7">
            <w:pPr>
              <w:spacing w:line="288" w:lineRule="auto"/>
              <w:jc w:val="center"/>
              <w:rPr>
                <w:b/>
                <w:bCs/>
                <w:color w:val="3399FF"/>
                <w:sz w:val="22"/>
                <w:szCs w:val="22"/>
              </w:rPr>
            </w:pPr>
          </w:p>
          <w:p w14:paraId="12F94653" w14:textId="77777777" w:rsidR="00D748A7" w:rsidRPr="00B60189" w:rsidRDefault="00D748A7" w:rsidP="00D748A7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 w:rsidRPr="00B60189">
              <w:rPr>
                <w:b/>
                <w:bCs/>
                <w:color w:val="3399FF"/>
                <w:sz w:val="22"/>
                <w:szCs w:val="22"/>
              </w:rPr>
              <w:t>ПРИКАЗ</w:t>
            </w:r>
          </w:p>
        </w:tc>
      </w:tr>
      <w:bookmarkEnd w:id="1"/>
    </w:tbl>
    <w:p w14:paraId="5A6256AE" w14:textId="77777777" w:rsidR="00D748A7" w:rsidRPr="00B60189" w:rsidRDefault="00D748A7" w:rsidP="00D748A7">
      <w:pPr>
        <w:tabs>
          <w:tab w:val="center" w:pos="4677"/>
          <w:tab w:val="right" w:pos="9355"/>
        </w:tabs>
        <w:suppressAutoHyphens/>
        <w:overflowPunct/>
        <w:autoSpaceDE/>
        <w:autoSpaceDN/>
        <w:adjustRightInd/>
        <w:rPr>
          <w:color w:val="3A7298"/>
          <w:sz w:val="22"/>
          <w:szCs w:val="22"/>
          <w:lang w:val="kk-KZ" w:eastAsia="ar-SA"/>
        </w:rPr>
      </w:pPr>
    </w:p>
    <w:p w14:paraId="09A43911" w14:textId="77777777" w:rsidR="00D748A7" w:rsidRPr="00B60189" w:rsidRDefault="00D748A7" w:rsidP="00D748A7">
      <w:pPr>
        <w:tabs>
          <w:tab w:val="center" w:pos="4677"/>
          <w:tab w:val="right" w:pos="9355"/>
        </w:tabs>
        <w:suppressAutoHyphens/>
        <w:overflowPunct/>
        <w:autoSpaceDE/>
        <w:autoSpaceDN/>
        <w:adjustRightInd/>
        <w:rPr>
          <w:color w:val="3A7298"/>
          <w:sz w:val="22"/>
          <w:szCs w:val="22"/>
          <w:lang w:eastAsia="ar-SA"/>
        </w:rPr>
      </w:pPr>
      <w:bookmarkStart w:id="2" w:name="_Hlk82539432"/>
      <w:proofErr w:type="gramStart"/>
      <w:r w:rsidRPr="00B60189">
        <w:rPr>
          <w:b/>
          <w:bCs/>
          <w:color w:val="3399FF"/>
          <w:sz w:val="22"/>
          <w:szCs w:val="22"/>
        </w:rPr>
        <w:t>№  _</w:t>
      </w:r>
      <w:proofErr w:type="gramEnd"/>
      <w:r w:rsidRPr="00B60189">
        <w:rPr>
          <w:b/>
          <w:bCs/>
          <w:color w:val="3399FF"/>
          <w:sz w:val="22"/>
          <w:szCs w:val="22"/>
        </w:rPr>
        <w:t>___________________                                                              от «___»    ___________  20</w:t>
      </w:r>
      <w:r w:rsidRPr="00B60189">
        <w:rPr>
          <w:color w:val="3A7298"/>
          <w:sz w:val="22"/>
          <w:szCs w:val="22"/>
          <w:lang w:val="kk-KZ" w:eastAsia="ar-SA"/>
        </w:rPr>
        <w:t>___</w:t>
      </w:r>
      <w:r w:rsidRPr="00B60189">
        <w:rPr>
          <w:b/>
          <w:bCs/>
          <w:color w:val="3399FF"/>
          <w:sz w:val="22"/>
          <w:szCs w:val="22"/>
        </w:rPr>
        <w:t xml:space="preserve">  года</w:t>
      </w:r>
    </w:p>
    <w:bookmarkEnd w:id="2"/>
    <w:p w14:paraId="7C2DF8D8" w14:textId="77777777" w:rsidR="00D748A7" w:rsidRPr="00B60189" w:rsidRDefault="00D748A7" w:rsidP="00D748A7">
      <w:pPr>
        <w:rPr>
          <w:color w:val="3A7234"/>
          <w:sz w:val="14"/>
          <w:szCs w:val="14"/>
          <w:lang w:val="kk-KZ"/>
        </w:rPr>
      </w:pPr>
    </w:p>
    <w:p w14:paraId="0AB0751A" w14:textId="77777777" w:rsidR="006A7C56" w:rsidRPr="00B60189" w:rsidRDefault="006A7C56" w:rsidP="00934587">
      <w:pPr>
        <w:rPr>
          <w:sz w:val="28"/>
          <w:szCs w:val="28"/>
        </w:rPr>
      </w:pPr>
    </w:p>
    <w:p w14:paraId="2E891906" w14:textId="77777777" w:rsidR="00B173B5" w:rsidRPr="00B60189" w:rsidRDefault="00D748A7" w:rsidP="00B173B5">
      <w:pPr>
        <w:tabs>
          <w:tab w:val="left" w:pos="6804"/>
        </w:tabs>
        <w:rPr>
          <w:color w:val="3399FF"/>
        </w:rPr>
      </w:pPr>
      <w:bookmarkStart w:id="3" w:name="_Hlk82539475"/>
      <w:r w:rsidRPr="00B60189">
        <w:rPr>
          <w:color w:val="3399FF"/>
        </w:rPr>
        <w:t xml:space="preserve">               Астана </w:t>
      </w:r>
      <w:proofErr w:type="spellStart"/>
      <w:r w:rsidRPr="00B60189">
        <w:rPr>
          <w:color w:val="3399FF"/>
        </w:rPr>
        <w:t>қаласы</w:t>
      </w:r>
      <w:proofErr w:type="spellEnd"/>
      <w:r w:rsidRPr="00B60189">
        <w:rPr>
          <w:color w:val="3399FF"/>
        </w:rPr>
        <w:t xml:space="preserve">                                                                              </w:t>
      </w:r>
      <w:r w:rsidRPr="00B60189">
        <w:rPr>
          <w:color w:val="3399FF"/>
        </w:rPr>
        <w:tab/>
        <w:t xml:space="preserve">   город Астана          </w:t>
      </w:r>
      <w:bookmarkEnd w:id="3"/>
    </w:p>
    <w:p w14:paraId="5C91C5F5" w14:textId="77777777" w:rsidR="00B173B5" w:rsidRPr="00B60189" w:rsidRDefault="00B173B5" w:rsidP="00B173B5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642C7B" w14:textId="77777777" w:rsidR="00B173B5" w:rsidRPr="00B60189" w:rsidRDefault="00B173B5" w:rsidP="00B173B5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BA653F1" w14:textId="256EC261" w:rsidR="006A7C56" w:rsidRPr="00B60189" w:rsidRDefault="00404C0E" w:rsidP="00D01B62">
      <w:pPr>
        <w:pStyle w:val="1"/>
        <w:spacing w:befor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601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 внесении изменений в приказ</w:t>
      </w:r>
      <w:r w:rsidR="00D01B62" w:rsidRPr="00B6018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</w:t>
      </w:r>
      <w:r w:rsidRPr="00B601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Министра финансов Республики Казахстан от </w:t>
      </w:r>
      <w:r w:rsidR="00000F23" w:rsidRPr="00B601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</w:t>
      </w:r>
      <w:r w:rsidRPr="00B601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000F23" w:rsidRPr="00B601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октября </w:t>
      </w:r>
      <w:r w:rsidRPr="00B601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202</w:t>
      </w:r>
      <w:r w:rsidR="00000F23" w:rsidRPr="00B601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</w:t>
      </w:r>
      <w:r w:rsidRPr="00B601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года № 6</w:t>
      </w:r>
      <w:r w:rsidR="00000F23" w:rsidRPr="00B601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71</w:t>
      </w:r>
      <w:r w:rsidRPr="00B601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«Об утверждении Правил осуществления государственных закупок с применением особого порядка»</w:t>
      </w:r>
    </w:p>
    <w:p w14:paraId="46EF219D" w14:textId="77777777" w:rsidR="006A7C56" w:rsidRPr="00B60189" w:rsidRDefault="006A7C56" w:rsidP="006A7C56">
      <w:pPr>
        <w:jc w:val="center"/>
        <w:rPr>
          <w:bCs/>
          <w:color w:val="000000" w:themeColor="text1"/>
          <w:sz w:val="28"/>
          <w:szCs w:val="28"/>
        </w:rPr>
      </w:pPr>
    </w:p>
    <w:p w14:paraId="5EE94E70" w14:textId="77777777" w:rsidR="006A7C56" w:rsidRPr="00B60189" w:rsidRDefault="006A7C56" w:rsidP="006A7C56">
      <w:pPr>
        <w:jc w:val="center"/>
        <w:rPr>
          <w:color w:val="000000"/>
          <w:sz w:val="28"/>
          <w:szCs w:val="28"/>
        </w:rPr>
      </w:pPr>
    </w:p>
    <w:p w14:paraId="377306B0" w14:textId="77777777" w:rsidR="00404C0E" w:rsidRPr="00B60189" w:rsidRDefault="00404C0E" w:rsidP="00404C0E">
      <w:pPr>
        <w:ind w:firstLine="709"/>
        <w:jc w:val="both"/>
        <w:rPr>
          <w:b/>
          <w:sz w:val="28"/>
          <w:szCs w:val="28"/>
        </w:rPr>
      </w:pPr>
      <w:r w:rsidRPr="00B60189">
        <w:rPr>
          <w:b/>
          <w:sz w:val="28"/>
          <w:szCs w:val="28"/>
        </w:rPr>
        <w:t>ПРИКАЗЫВАЮ:</w:t>
      </w:r>
    </w:p>
    <w:p w14:paraId="52D46C45" w14:textId="39AB46B3" w:rsidR="00404C0E" w:rsidRPr="00B60189" w:rsidRDefault="00404C0E" w:rsidP="00404C0E">
      <w:pPr>
        <w:ind w:right="-2" w:firstLine="709"/>
        <w:jc w:val="both"/>
        <w:outlineLvl w:val="0"/>
        <w:rPr>
          <w:sz w:val="28"/>
          <w:szCs w:val="28"/>
        </w:rPr>
      </w:pPr>
      <w:r w:rsidRPr="00B60189">
        <w:rPr>
          <w:sz w:val="28"/>
          <w:szCs w:val="28"/>
        </w:rPr>
        <w:t>1. Внести в приказ</w:t>
      </w:r>
      <w:r w:rsidRPr="00B60189">
        <w:rPr>
          <w:sz w:val="28"/>
          <w:szCs w:val="28"/>
          <w:lang w:val="kk-KZ"/>
        </w:rPr>
        <w:t xml:space="preserve"> </w:t>
      </w:r>
      <w:r w:rsidRPr="00B60189">
        <w:rPr>
          <w:color w:val="000000"/>
          <w:sz w:val="28"/>
          <w:szCs w:val="28"/>
        </w:rPr>
        <w:t xml:space="preserve">Министра финансов Республики Казахстан от </w:t>
      </w:r>
      <w:r w:rsidR="00000F23" w:rsidRPr="00B60189">
        <w:rPr>
          <w:color w:val="000000"/>
          <w:sz w:val="28"/>
          <w:szCs w:val="28"/>
        </w:rPr>
        <w:t>7</w:t>
      </w:r>
      <w:r w:rsidRPr="00B60189">
        <w:rPr>
          <w:color w:val="000000"/>
          <w:sz w:val="28"/>
          <w:szCs w:val="28"/>
        </w:rPr>
        <w:t xml:space="preserve"> </w:t>
      </w:r>
      <w:r w:rsidR="00000F23" w:rsidRPr="00B60189">
        <w:rPr>
          <w:color w:val="000000"/>
          <w:sz w:val="28"/>
          <w:szCs w:val="28"/>
        </w:rPr>
        <w:t>октября</w:t>
      </w:r>
      <w:r w:rsidRPr="00B60189">
        <w:rPr>
          <w:color w:val="000000"/>
          <w:sz w:val="28"/>
          <w:szCs w:val="28"/>
        </w:rPr>
        <w:t xml:space="preserve"> 202</w:t>
      </w:r>
      <w:r w:rsidR="00000F23" w:rsidRPr="00B60189">
        <w:rPr>
          <w:color w:val="000000"/>
          <w:sz w:val="28"/>
          <w:szCs w:val="28"/>
        </w:rPr>
        <w:t>4</w:t>
      </w:r>
      <w:r w:rsidRPr="00B60189">
        <w:rPr>
          <w:color w:val="000000"/>
          <w:sz w:val="28"/>
          <w:szCs w:val="28"/>
        </w:rPr>
        <w:t xml:space="preserve"> года № 6</w:t>
      </w:r>
      <w:r w:rsidR="00000F23" w:rsidRPr="00B60189">
        <w:rPr>
          <w:color w:val="000000"/>
          <w:sz w:val="28"/>
          <w:szCs w:val="28"/>
        </w:rPr>
        <w:t>71</w:t>
      </w:r>
      <w:r w:rsidRPr="00B60189">
        <w:rPr>
          <w:color w:val="000000"/>
          <w:sz w:val="28"/>
          <w:szCs w:val="28"/>
          <w:lang w:val="kk-KZ"/>
        </w:rPr>
        <w:t xml:space="preserve"> </w:t>
      </w:r>
      <w:r w:rsidRPr="00B60189">
        <w:rPr>
          <w:color w:val="000000"/>
          <w:sz w:val="28"/>
          <w:szCs w:val="28"/>
        </w:rPr>
        <w:t>«Об утверждении Правил осуществления государственных закупок с применением особого порядка»</w:t>
      </w:r>
      <w:r w:rsidRPr="00B60189">
        <w:rPr>
          <w:sz w:val="28"/>
          <w:szCs w:val="28"/>
        </w:rPr>
        <w:t xml:space="preserve"> (</w:t>
      </w:r>
      <w:r w:rsidRPr="00B60189">
        <w:rPr>
          <w:color w:val="000000"/>
          <w:sz w:val="28"/>
          <w:szCs w:val="28"/>
        </w:rPr>
        <w:t xml:space="preserve">зарегистрирован в </w:t>
      </w:r>
      <w:r w:rsidR="00016EE3" w:rsidRPr="00B60189">
        <w:rPr>
          <w:color w:val="000000"/>
          <w:sz w:val="28"/>
          <w:szCs w:val="28"/>
        </w:rPr>
        <w:t xml:space="preserve">Реестре государственной регистрации нормативных правовых актов под </w:t>
      </w:r>
      <w:r w:rsidRPr="00B60189">
        <w:rPr>
          <w:color w:val="000000"/>
          <w:sz w:val="28"/>
          <w:szCs w:val="28"/>
        </w:rPr>
        <w:t xml:space="preserve">№ </w:t>
      </w:r>
      <w:r w:rsidR="00000F23" w:rsidRPr="00B60189">
        <w:rPr>
          <w:color w:val="000000"/>
          <w:sz w:val="28"/>
          <w:szCs w:val="28"/>
        </w:rPr>
        <w:t>35220</w:t>
      </w:r>
      <w:r w:rsidRPr="00B60189">
        <w:rPr>
          <w:color w:val="000000"/>
          <w:sz w:val="28"/>
          <w:szCs w:val="28"/>
        </w:rPr>
        <w:t xml:space="preserve">) </w:t>
      </w:r>
      <w:r w:rsidR="002334AD" w:rsidRPr="00B60189">
        <w:rPr>
          <w:sz w:val="28"/>
          <w:szCs w:val="28"/>
        </w:rPr>
        <w:t>следующие изменения</w:t>
      </w:r>
      <w:r w:rsidRPr="00B60189">
        <w:rPr>
          <w:sz w:val="28"/>
          <w:szCs w:val="28"/>
        </w:rPr>
        <w:t>:</w:t>
      </w:r>
    </w:p>
    <w:p w14:paraId="3A4A8735" w14:textId="77777777" w:rsidR="00404C0E" w:rsidRPr="00B60189" w:rsidRDefault="00404C0E" w:rsidP="00404C0E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в Правилах </w:t>
      </w:r>
      <w:r w:rsidRPr="00B60189">
        <w:rPr>
          <w:color w:val="000000"/>
          <w:sz w:val="28"/>
          <w:szCs w:val="28"/>
        </w:rPr>
        <w:t>осуществления государственных закупок с применением особого порядка</w:t>
      </w:r>
      <w:r w:rsidRPr="00B60189">
        <w:rPr>
          <w:sz w:val="28"/>
          <w:szCs w:val="28"/>
        </w:rPr>
        <w:t>, утвержденных указанным приказом:</w:t>
      </w:r>
    </w:p>
    <w:p w14:paraId="5831C48F" w14:textId="4FABDAEE" w:rsidR="00404C0E" w:rsidRPr="00B60189" w:rsidRDefault="00ED1994" w:rsidP="00404C0E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пункт</w:t>
      </w:r>
      <w:r w:rsidR="00404C0E" w:rsidRPr="00B60189">
        <w:rPr>
          <w:sz w:val="28"/>
          <w:szCs w:val="28"/>
        </w:rPr>
        <w:t xml:space="preserve"> 1</w:t>
      </w:r>
      <w:r w:rsidR="00000F23" w:rsidRPr="00B60189">
        <w:rPr>
          <w:sz w:val="28"/>
          <w:szCs w:val="28"/>
        </w:rPr>
        <w:t>2</w:t>
      </w:r>
      <w:r w:rsidR="00404C0E" w:rsidRPr="00B60189">
        <w:rPr>
          <w:sz w:val="28"/>
          <w:szCs w:val="28"/>
        </w:rPr>
        <w:t xml:space="preserve"> </w:t>
      </w:r>
      <w:r w:rsidRPr="00B60189">
        <w:rPr>
          <w:sz w:val="28"/>
          <w:szCs w:val="28"/>
        </w:rPr>
        <w:t>изложить</w:t>
      </w:r>
      <w:r w:rsidRPr="00B60189">
        <w:rPr>
          <w:sz w:val="28"/>
          <w:szCs w:val="28"/>
          <w:lang w:val="kk-KZ"/>
        </w:rPr>
        <w:t xml:space="preserve"> в </w:t>
      </w:r>
      <w:r w:rsidRPr="00B60189">
        <w:rPr>
          <w:sz w:val="28"/>
          <w:szCs w:val="28"/>
        </w:rPr>
        <w:t>следующей редакции</w:t>
      </w:r>
      <w:r w:rsidR="00404C0E" w:rsidRPr="00B60189">
        <w:rPr>
          <w:sz w:val="28"/>
          <w:szCs w:val="28"/>
        </w:rPr>
        <w:t>:</w:t>
      </w:r>
    </w:p>
    <w:p w14:paraId="084E86A8" w14:textId="3EA9620E" w:rsidR="002334AD" w:rsidRPr="00B60189" w:rsidRDefault="00404C0E" w:rsidP="002334AD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«1</w:t>
      </w:r>
      <w:r w:rsidR="00000F23" w:rsidRPr="00B60189">
        <w:rPr>
          <w:sz w:val="28"/>
          <w:szCs w:val="28"/>
        </w:rPr>
        <w:t>2</w:t>
      </w:r>
      <w:r w:rsidRPr="00B60189">
        <w:rPr>
          <w:sz w:val="28"/>
          <w:szCs w:val="28"/>
        </w:rPr>
        <w:t xml:space="preserve">. </w:t>
      </w:r>
      <w:r w:rsidR="00000F23" w:rsidRPr="00B60189">
        <w:rPr>
          <w:sz w:val="28"/>
          <w:szCs w:val="28"/>
        </w:rPr>
        <w:t>Государственные закупки осуществляются одним из следующих способов:</w:t>
      </w:r>
    </w:p>
    <w:p w14:paraId="0CBA845A" w14:textId="77777777" w:rsidR="00000F23" w:rsidRPr="00B60189" w:rsidRDefault="00000F23" w:rsidP="00000F2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1) конкурса;</w:t>
      </w:r>
    </w:p>
    <w:p w14:paraId="6A741CAD" w14:textId="77777777" w:rsidR="00000F23" w:rsidRPr="00B60189" w:rsidRDefault="00000F23" w:rsidP="00000F2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2) из одного источника;</w:t>
      </w:r>
    </w:p>
    <w:p w14:paraId="037D0A98" w14:textId="77777777" w:rsidR="00000F23" w:rsidRPr="00B60189" w:rsidRDefault="00000F23" w:rsidP="00000F2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3) через электронный магазин.</w:t>
      </w:r>
    </w:p>
    <w:p w14:paraId="03237B65" w14:textId="44815B3C" w:rsidR="00000F23" w:rsidRPr="00B60189" w:rsidRDefault="00000F23" w:rsidP="00000F2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Заказчик определяет способ осуществления государственных закупок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в соответствии с настоящими Правилами</w:t>
      </w:r>
      <w:r w:rsidR="00C237FD" w:rsidRPr="00B60189">
        <w:rPr>
          <w:sz w:val="28"/>
          <w:szCs w:val="28"/>
        </w:rPr>
        <w:t>.</w:t>
      </w:r>
      <w:r w:rsidRPr="00B60189">
        <w:rPr>
          <w:sz w:val="28"/>
          <w:szCs w:val="28"/>
        </w:rPr>
        <w:t>»;</w:t>
      </w:r>
    </w:p>
    <w:p w14:paraId="2E22E3F3" w14:textId="00E4B94C" w:rsidR="00404C0E" w:rsidRPr="00B60189" w:rsidRDefault="00404C0E" w:rsidP="00404C0E">
      <w:pPr>
        <w:ind w:firstLine="709"/>
        <w:jc w:val="both"/>
        <w:rPr>
          <w:sz w:val="28"/>
          <w:szCs w:val="28"/>
          <w:lang w:val="kk-KZ"/>
        </w:rPr>
      </w:pPr>
      <w:r w:rsidRPr="00B60189">
        <w:rPr>
          <w:sz w:val="28"/>
          <w:szCs w:val="28"/>
        </w:rPr>
        <w:t xml:space="preserve">пункт </w:t>
      </w:r>
      <w:r w:rsidR="00000F23" w:rsidRPr="00B60189">
        <w:rPr>
          <w:sz w:val="28"/>
          <w:szCs w:val="28"/>
        </w:rPr>
        <w:t>20</w:t>
      </w:r>
      <w:r w:rsidRPr="00B60189">
        <w:rPr>
          <w:sz w:val="28"/>
          <w:szCs w:val="28"/>
        </w:rPr>
        <w:t xml:space="preserve"> изложить в следующей редакции:</w:t>
      </w:r>
    </w:p>
    <w:p w14:paraId="65E9D92E" w14:textId="77777777" w:rsidR="00C237FD" w:rsidRPr="00B60189" w:rsidRDefault="00404C0E" w:rsidP="00C237FD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z w:val="28"/>
          <w:szCs w:val="28"/>
        </w:rPr>
        <w:t>«</w:t>
      </w:r>
      <w:r w:rsidR="00C237FD" w:rsidRPr="00B60189">
        <w:rPr>
          <w:spacing w:val="2"/>
          <w:sz w:val="28"/>
          <w:szCs w:val="28"/>
        </w:rPr>
        <w:t>20</w:t>
      </w:r>
      <w:r w:rsidRPr="00B60189">
        <w:rPr>
          <w:spacing w:val="2"/>
          <w:sz w:val="28"/>
          <w:szCs w:val="28"/>
        </w:rPr>
        <w:t xml:space="preserve">. </w:t>
      </w:r>
      <w:r w:rsidR="00C237FD" w:rsidRPr="00B60189">
        <w:rPr>
          <w:spacing w:val="2"/>
          <w:sz w:val="28"/>
          <w:szCs w:val="28"/>
        </w:rPr>
        <w:t>При проведении государственных закупок способом конкурса, организатор на веб-портале размещает объявление о формировании списка потенциальных поставщиков по планируемым государственным закупкам. Объявление содержит следующую информацию:</w:t>
      </w:r>
    </w:p>
    <w:p w14:paraId="573D9FE9" w14:textId="77777777" w:rsidR="00C237FD" w:rsidRPr="00B60189" w:rsidRDefault="00C237FD" w:rsidP="00C237FD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pacing w:val="2"/>
          <w:sz w:val="28"/>
          <w:szCs w:val="28"/>
        </w:rPr>
        <w:t>1) полное наименование заказчика (</w:t>
      </w:r>
      <w:proofErr w:type="spellStart"/>
      <w:r w:rsidRPr="00B60189">
        <w:rPr>
          <w:spacing w:val="2"/>
          <w:sz w:val="28"/>
          <w:szCs w:val="28"/>
        </w:rPr>
        <w:t>ов</w:t>
      </w:r>
      <w:proofErr w:type="spellEnd"/>
      <w:r w:rsidRPr="00B60189">
        <w:rPr>
          <w:spacing w:val="2"/>
          <w:sz w:val="28"/>
          <w:szCs w:val="28"/>
        </w:rPr>
        <w:t>) и организатора, их юридический адрес;</w:t>
      </w:r>
    </w:p>
    <w:p w14:paraId="722CA48E" w14:textId="77777777" w:rsidR="00C237FD" w:rsidRPr="00B60189" w:rsidRDefault="00C237FD" w:rsidP="00C237FD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pacing w:val="2"/>
          <w:sz w:val="28"/>
          <w:szCs w:val="28"/>
        </w:rPr>
        <w:t>2) способ и сроки осуществления государственных закупок;</w:t>
      </w:r>
    </w:p>
    <w:p w14:paraId="35B1BF8B" w14:textId="3195D627" w:rsidR="00C237FD" w:rsidRPr="00B60189" w:rsidRDefault="00C237FD" w:rsidP="00C237FD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pacing w:val="2"/>
          <w:sz w:val="28"/>
          <w:szCs w:val="28"/>
        </w:rPr>
        <w:lastRenderedPageBreak/>
        <w:t xml:space="preserve">3) дату и время приема ходатайств потенциальных поставщиков </w:t>
      </w:r>
      <w:r w:rsidR="00FA79C8">
        <w:rPr>
          <w:spacing w:val="2"/>
          <w:sz w:val="28"/>
          <w:szCs w:val="28"/>
        </w:rPr>
        <w:br/>
      </w:r>
      <w:r w:rsidRPr="00B60189">
        <w:rPr>
          <w:spacing w:val="2"/>
          <w:sz w:val="28"/>
          <w:szCs w:val="28"/>
        </w:rPr>
        <w:t>о включении в список потенциальных поставщиков;</w:t>
      </w:r>
    </w:p>
    <w:p w14:paraId="7F0DF6F5" w14:textId="5C456956" w:rsidR="00C237FD" w:rsidRPr="00B60189" w:rsidRDefault="00C237FD" w:rsidP="00C237FD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pacing w:val="2"/>
          <w:sz w:val="28"/>
          <w:szCs w:val="28"/>
        </w:rPr>
        <w:t xml:space="preserve">4) наличие разрешения (уведомления), выданного в соответствии </w:t>
      </w:r>
      <w:r w:rsidR="00FA79C8">
        <w:rPr>
          <w:spacing w:val="2"/>
          <w:sz w:val="28"/>
          <w:szCs w:val="28"/>
        </w:rPr>
        <w:br/>
      </w:r>
      <w:r w:rsidRPr="00B60189">
        <w:rPr>
          <w:spacing w:val="2"/>
          <w:sz w:val="28"/>
          <w:szCs w:val="28"/>
        </w:rPr>
        <w:t>с законодательством Республики Казахстан о разрешениях и уведомлениях, когда государственные закупки товаров, работ, услуг требуют наличие соответствующего разрешения (уведомления);</w:t>
      </w:r>
    </w:p>
    <w:p w14:paraId="55C80F70" w14:textId="77777777" w:rsidR="00C237FD" w:rsidRPr="00B60189" w:rsidRDefault="00C237FD" w:rsidP="00C237FD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pacing w:val="2"/>
          <w:sz w:val="28"/>
          <w:szCs w:val="28"/>
        </w:rPr>
        <w:t>5) краткая характеристика планируемых государственных закупок.</w:t>
      </w:r>
    </w:p>
    <w:p w14:paraId="77050E08" w14:textId="510E282D" w:rsidR="00C237FD" w:rsidRPr="00B60189" w:rsidRDefault="00C237FD" w:rsidP="00C237FD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pacing w:val="2"/>
          <w:sz w:val="28"/>
          <w:szCs w:val="28"/>
        </w:rPr>
        <w:t xml:space="preserve">При этом, прием ходатайств потенциальных поставщиков о включении </w:t>
      </w:r>
      <w:r w:rsidR="00FA79C8">
        <w:rPr>
          <w:spacing w:val="2"/>
          <w:sz w:val="28"/>
          <w:szCs w:val="28"/>
        </w:rPr>
        <w:br/>
      </w:r>
      <w:r w:rsidRPr="00B60189">
        <w:rPr>
          <w:spacing w:val="2"/>
          <w:sz w:val="28"/>
          <w:szCs w:val="28"/>
        </w:rPr>
        <w:t xml:space="preserve">в список составляет один рабочий день с 9-00 до 18-00 (включительно) </w:t>
      </w:r>
      <w:r w:rsidR="00FA79C8">
        <w:rPr>
          <w:spacing w:val="2"/>
          <w:sz w:val="28"/>
          <w:szCs w:val="28"/>
        </w:rPr>
        <w:br/>
      </w:r>
      <w:r w:rsidRPr="00B60189">
        <w:rPr>
          <w:spacing w:val="2"/>
          <w:sz w:val="28"/>
          <w:szCs w:val="28"/>
        </w:rPr>
        <w:t>по времени города Астаны;</w:t>
      </w:r>
    </w:p>
    <w:p w14:paraId="17F83AA6" w14:textId="27281998" w:rsidR="00C237FD" w:rsidRPr="00B60189" w:rsidRDefault="00C237FD" w:rsidP="00C237FD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pacing w:val="2"/>
          <w:sz w:val="28"/>
          <w:szCs w:val="28"/>
        </w:rPr>
        <w:t xml:space="preserve">Приобретение товаров, работ, услуг в соответствии с подпунктами </w:t>
      </w:r>
      <w:r w:rsidR="00FA79C8">
        <w:rPr>
          <w:spacing w:val="2"/>
          <w:sz w:val="28"/>
          <w:szCs w:val="28"/>
        </w:rPr>
        <w:br/>
      </w:r>
      <w:r w:rsidRPr="00B60189">
        <w:rPr>
          <w:spacing w:val="2"/>
          <w:sz w:val="28"/>
          <w:szCs w:val="28"/>
        </w:rPr>
        <w:t xml:space="preserve">3), 6), 7), 20), 21), 22), 24), 27), 35), 37) и 40) пункта 3 </w:t>
      </w:r>
      <w:r w:rsidRPr="00052510">
        <w:rPr>
          <w:spacing w:val="2"/>
          <w:sz w:val="28"/>
          <w:szCs w:val="28"/>
        </w:rPr>
        <w:t>статьи 16</w:t>
      </w:r>
      <w:r w:rsidR="002D110B" w:rsidRPr="00B60189">
        <w:rPr>
          <w:spacing w:val="2"/>
          <w:sz w:val="28"/>
          <w:szCs w:val="28"/>
        </w:rPr>
        <w:t xml:space="preserve"> Закона</w:t>
      </w:r>
      <w:r w:rsidRPr="00B60189">
        <w:rPr>
          <w:spacing w:val="2"/>
          <w:sz w:val="28"/>
          <w:szCs w:val="28"/>
        </w:rPr>
        <w:t>, осуществляется без размещения объявления</w:t>
      </w:r>
      <w:r w:rsidR="00660B49" w:rsidRPr="00B60189">
        <w:rPr>
          <w:spacing w:val="2"/>
          <w:sz w:val="28"/>
          <w:szCs w:val="28"/>
        </w:rPr>
        <w:t>;</w:t>
      </w:r>
    </w:p>
    <w:p w14:paraId="28EEC1F5" w14:textId="6533F429" w:rsidR="00C237FD" w:rsidRPr="00B60189" w:rsidRDefault="00C237FD" w:rsidP="00C237FD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pacing w:val="2"/>
          <w:sz w:val="28"/>
          <w:szCs w:val="28"/>
        </w:rPr>
        <w:t xml:space="preserve">6) приблизительную сумму конкурса по сопоставлению к предельной сумме до </w:t>
      </w:r>
      <w:r w:rsidR="006810C5" w:rsidRPr="00B60189">
        <w:rPr>
          <w:spacing w:val="2"/>
          <w:sz w:val="28"/>
          <w:szCs w:val="28"/>
        </w:rPr>
        <w:t>одного</w:t>
      </w:r>
      <w:r w:rsidRPr="00B60189">
        <w:rPr>
          <w:spacing w:val="2"/>
          <w:sz w:val="28"/>
          <w:szCs w:val="28"/>
        </w:rPr>
        <w:t xml:space="preserve"> миллиона тенге, до </w:t>
      </w:r>
      <w:r w:rsidR="006810C5" w:rsidRPr="00B60189">
        <w:rPr>
          <w:spacing w:val="2"/>
          <w:sz w:val="28"/>
          <w:szCs w:val="28"/>
        </w:rPr>
        <w:t>десяти</w:t>
      </w:r>
      <w:r w:rsidRPr="00B60189">
        <w:rPr>
          <w:spacing w:val="2"/>
          <w:sz w:val="28"/>
          <w:szCs w:val="28"/>
        </w:rPr>
        <w:t xml:space="preserve"> миллионов тенге, до </w:t>
      </w:r>
      <w:r w:rsidR="006810C5" w:rsidRPr="00B60189">
        <w:rPr>
          <w:spacing w:val="2"/>
          <w:sz w:val="28"/>
          <w:szCs w:val="28"/>
        </w:rPr>
        <w:t>ста</w:t>
      </w:r>
      <w:r w:rsidRPr="00B60189">
        <w:rPr>
          <w:spacing w:val="2"/>
          <w:sz w:val="28"/>
          <w:szCs w:val="28"/>
        </w:rPr>
        <w:t xml:space="preserve"> миллионов тенге, до </w:t>
      </w:r>
      <w:r w:rsidR="006810C5" w:rsidRPr="00B60189">
        <w:rPr>
          <w:spacing w:val="2"/>
          <w:sz w:val="28"/>
          <w:szCs w:val="28"/>
        </w:rPr>
        <w:t>одного</w:t>
      </w:r>
      <w:r w:rsidRPr="00B60189">
        <w:rPr>
          <w:spacing w:val="2"/>
          <w:sz w:val="28"/>
          <w:szCs w:val="28"/>
        </w:rPr>
        <w:t xml:space="preserve"> миллиарда тенге, свыше </w:t>
      </w:r>
      <w:r w:rsidR="006810C5" w:rsidRPr="00B60189">
        <w:rPr>
          <w:spacing w:val="2"/>
          <w:sz w:val="28"/>
          <w:szCs w:val="28"/>
        </w:rPr>
        <w:t>одного</w:t>
      </w:r>
      <w:r w:rsidRPr="00B60189">
        <w:rPr>
          <w:spacing w:val="2"/>
          <w:sz w:val="28"/>
          <w:szCs w:val="28"/>
        </w:rPr>
        <w:t xml:space="preserve"> миллиарда</w:t>
      </w:r>
      <w:r w:rsidR="006810C5" w:rsidRPr="00B60189">
        <w:rPr>
          <w:spacing w:val="2"/>
          <w:sz w:val="28"/>
          <w:szCs w:val="28"/>
        </w:rPr>
        <w:t xml:space="preserve"> тенге</w:t>
      </w:r>
      <w:r w:rsidRPr="00B60189">
        <w:rPr>
          <w:spacing w:val="2"/>
          <w:sz w:val="28"/>
          <w:szCs w:val="28"/>
        </w:rPr>
        <w:t>;</w:t>
      </w:r>
    </w:p>
    <w:p w14:paraId="6A938AB3" w14:textId="64C74C18" w:rsidR="00C237FD" w:rsidRPr="00B60189" w:rsidRDefault="00C237FD" w:rsidP="00C237FD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pacing w:val="2"/>
          <w:sz w:val="28"/>
          <w:szCs w:val="28"/>
        </w:rPr>
        <w:t>7) место поставки приобретаемых товаров, работ, услуг (</w:t>
      </w:r>
      <w:r w:rsidR="000618E8" w:rsidRPr="00B60189">
        <w:rPr>
          <w:spacing w:val="2"/>
          <w:sz w:val="28"/>
          <w:szCs w:val="28"/>
        </w:rPr>
        <w:t>область, город республиканского значения и столица Республики Казахстан</w:t>
      </w:r>
      <w:r w:rsidRPr="00B60189">
        <w:rPr>
          <w:spacing w:val="2"/>
          <w:sz w:val="28"/>
          <w:szCs w:val="28"/>
        </w:rPr>
        <w:t>).</w:t>
      </w:r>
    </w:p>
    <w:p w14:paraId="393CE5CC" w14:textId="77777777" w:rsidR="00C237FD" w:rsidRPr="00B60189" w:rsidRDefault="00C237FD" w:rsidP="00C237FD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pacing w:val="2"/>
          <w:sz w:val="28"/>
          <w:szCs w:val="28"/>
        </w:rPr>
        <w:t>В объявлении не допускается содержание сведений, составляющих государственные секреты в соответствии с законодательством Республики Казахстан о государственных секретах и (или) содержащих служебную информацию ограниченного распространения, определенную постановлением Правительства.</w:t>
      </w:r>
    </w:p>
    <w:p w14:paraId="2024CC73" w14:textId="13BFDD6B" w:rsidR="00404C0E" w:rsidRPr="00B60189" w:rsidRDefault="00C237FD" w:rsidP="00C237FD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pacing w:val="2"/>
          <w:sz w:val="28"/>
          <w:szCs w:val="28"/>
        </w:rPr>
        <w:t xml:space="preserve">Объявление размещается организатором на веб-портале не менее </w:t>
      </w:r>
      <w:r w:rsidR="00FA79C8">
        <w:rPr>
          <w:spacing w:val="2"/>
          <w:sz w:val="28"/>
          <w:szCs w:val="28"/>
        </w:rPr>
        <w:br/>
      </w:r>
      <w:r w:rsidRPr="00B60189">
        <w:rPr>
          <w:spacing w:val="2"/>
          <w:sz w:val="28"/>
          <w:szCs w:val="28"/>
        </w:rPr>
        <w:t>чем</w:t>
      </w:r>
      <w:r w:rsidR="00FA79C8">
        <w:rPr>
          <w:spacing w:val="2"/>
          <w:sz w:val="28"/>
          <w:szCs w:val="28"/>
          <w:lang w:val="kk-KZ"/>
        </w:rPr>
        <w:t xml:space="preserve"> </w:t>
      </w:r>
      <w:r w:rsidRPr="00B60189">
        <w:rPr>
          <w:spacing w:val="2"/>
          <w:sz w:val="28"/>
          <w:szCs w:val="28"/>
        </w:rPr>
        <w:t>за 3 (три) рабочих дней до даты приема ходатайства.</w:t>
      </w:r>
      <w:r w:rsidR="00404C0E" w:rsidRPr="00B60189">
        <w:rPr>
          <w:spacing w:val="2"/>
          <w:sz w:val="28"/>
          <w:szCs w:val="28"/>
        </w:rPr>
        <w:t>»</w:t>
      </w:r>
      <w:r w:rsidR="00404C0E" w:rsidRPr="00B60189">
        <w:rPr>
          <w:sz w:val="28"/>
          <w:szCs w:val="28"/>
        </w:rPr>
        <w:t>;</w:t>
      </w:r>
    </w:p>
    <w:p w14:paraId="3EC4155E" w14:textId="4D4947BE" w:rsidR="00404C0E" w:rsidRPr="00B60189" w:rsidRDefault="00581BB8" w:rsidP="00404C0E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пункт</w:t>
      </w:r>
      <w:r w:rsidR="00EC248F" w:rsidRPr="00B60189">
        <w:rPr>
          <w:sz w:val="28"/>
          <w:szCs w:val="28"/>
        </w:rPr>
        <w:t>ы</w:t>
      </w:r>
      <w:r w:rsidRPr="00B60189">
        <w:rPr>
          <w:sz w:val="28"/>
          <w:szCs w:val="28"/>
        </w:rPr>
        <w:t xml:space="preserve"> 23</w:t>
      </w:r>
      <w:r w:rsidR="00EC248F" w:rsidRPr="00B60189">
        <w:rPr>
          <w:sz w:val="28"/>
          <w:szCs w:val="28"/>
        </w:rPr>
        <w:t xml:space="preserve"> и</w:t>
      </w:r>
      <w:r w:rsidRPr="00B60189">
        <w:rPr>
          <w:sz w:val="28"/>
          <w:szCs w:val="28"/>
        </w:rPr>
        <w:t xml:space="preserve"> </w:t>
      </w:r>
      <w:r w:rsidR="00EC248F" w:rsidRPr="00B60189">
        <w:rPr>
          <w:sz w:val="28"/>
          <w:szCs w:val="28"/>
        </w:rPr>
        <w:t xml:space="preserve">24 </w:t>
      </w:r>
      <w:r w:rsidRPr="00B60189">
        <w:rPr>
          <w:sz w:val="28"/>
          <w:szCs w:val="28"/>
        </w:rPr>
        <w:t xml:space="preserve">изложить </w:t>
      </w:r>
      <w:r w:rsidR="00404C0E" w:rsidRPr="00B60189">
        <w:rPr>
          <w:sz w:val="28"/>
          <w:szCs w:val="28"/>
        </w:rPr>
        <w:t>в следующей редакции:</w:t>
      </w:r>
    </w:p>
    <w:p w14:paraId="08FA3F99" w14:textId="236E47BC" w:rsidR="00404C0E" w:rsidRPr="00B60189" w:rsidRDefault="00404C0E" w:rsidP="00236389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z w:val="28"/>
          <w:szCs w:val="28"/>
        </w:rPr>
        <w:t>«</w:t>
      </w:r>
      <w:r w:rsidR="002334AD" w:rsidRPr="00B60189">
        <w:rPr>
          <w:spacing w:val="2"/>
          <w:sz w:val="28"/>
          <w:szCs w:val="28"/>
        </w:rPr>
        <w:t xml:space="preserve">23. </w:t>
      </w:r>
      <w:r w:rsidR="00236389" w:rsidRPr="00B60189">
        <w:rPr>
          <w:spacing w:val="2"/>
          <w:sz w:val="28"/>
          <w:szCs w:val="28"/>
        </w:rPr>
        <w:t>Организатор, направляет (представляет) в адрес потенциальных поставщиков, включенных в список потенциальных поставщиков, извещение об осуществлении государственных закупок посредством веб-портала</w:t>
      </w:r>
      <w:r w:rsidR="002334AD" w:rsidRPr="00B60189">
        <w:rPr>
          <w:spacing w:val="2"/>
          <w:sz w:val="28"/>
          <w:szCs w:val="28"/>
        </w:rPr>
        <w:t>.</w:t>
      </w:r>
    </w:p>
    <w:p w14:paraId="3C14D2EC" w14:textId="0F52359E" w:rsidR="000C5BC2" w:rsidRPr="00B60189" w:rsidRDefault="000C5BC2" w:rsidP="000C5BC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  <w:lang w:val="kk-KZ"/>
        </w:rPr>
        <w:t>2</w:t>
      </w:r>
      <w:r w:rsidR="00476E3C" w:rsidRPr="00B60189">
        <w:rPr>
          <w:sz w:val="28"/>
          <w:szCs w:val="28"/>
        </w:rPr>
        <w:t xml:space="preserve">4. </w:t>
      </w:r>
      <w:r w:rsidRPr="00B60189">
        <w:rPr>
          <w:sz w:val="28"/>
          <w:szCs w:val="28"/>
        </w:rPr>
        <w:t>Список потенциальных поставщиков, в адрес которых будет направлено (представлено) извещение, формируется организатором с учетом:</w:t>
      </w:r>
    </w:p>
    <w:p w14:paraId="05EC870C" w14:textId="77777777" w:rsidR="000C5BC2" w:rsidRPr="00B60189" w:rsidRDefault="000C5BC2" w:rsidP="000C5BC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1) разрешения, на работы с использованием сведений, составляющих государственные секреты, выдаваемое в установленном порядке Комитетом национальной безопасности Республики Казахстан и его органами. Копия разрешения представляется организатору нарочно на бумажном носителе, до окончания времени даты приема ходатайств о включении в список потенциальных поставщиков;</w:t>
      </w:r>
    </w:p>
    <w:p w14:paraId="5E058CA2" w14:textId="7538B172" w:rsidR="000C5BC2" w:rsidRPr="00B60189" w:rsidRDefault="000C5BC2" w:rsidP="000C5BC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2) </w:t>
      </w:r>
      <w:r w:rsidR="00D900E6" w:rsidRPr="00B60189">
        <w:rPr>
          <w:sz w:val="28"/>
          <w:szCs w:val="28"/>
        </w:rPr>
        <w:t>отсутствия ограничений, предусмотренных статьей 7 Закона</w:t>
      </w:r>
      <w:r w:rsidRPr="00B60189">
        <w:rPr>
          <w:sz w:val="28"/>
          <w:szCs w:val="28"/>
        </w:rPr>
        <w:t>;</w:t>
      </w:r>
    </w:p>
    <w:p w14:paraId="15F10250" w14:textId="77777777" w:rsidR="000C5BC2" w:rsidRPr="00B60189" w:rsidRDefault="000C5BC2" w:rsidP="000C5BC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3) наличия соответствующей регистрации на веб-портале;</w:t>
      </w:r>
    </w:p>
    <w:p w14:paraId="59F27A46" w14:textId="429E01AD" w:rsidR="000C5BC2" w:rsidRPr="00B60189" w:rsidRDefault="000C5BC2" w:rsidP="000C5BC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4) обязательства о неразглашении служебной информации ограниченного распространения согласно приложению 8 Правил отнесения сведений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к служебной информации ограниченного распространения и работы с ней, </w:t>
      </w:r>
      <w:r w:rsidRPr="00B60189">
        <w:rPr>
          <w:sz w:val="28"/>
          <w:szCs w:val="28"/>
        </w:rPr>
        <w:lastRenderedPageBreak/>
        <w:t xml:space="preserve">утвержденных постановлением Правительства Республики Казахстан </w:t>
      </w:r>
      <w:r w:rsidR="00172E8E" w:rsidRPr="00B60189">
        <w:rPr>
          <w:sz w:val="28"/>
          <w:szCs w:val="28"/>
        </w:rPr>
        <w:br/>
      </w:r>
      <w:r w:rsidRPr="00B60189">
        <w:rPr>
          <w:sz w:val="28"/>
          <w:szCs w:val="28"/>
        </w:rPr>
        <w:t>от 24 июня 2022 года № 429.</w:t>
      </w:r>
    </w:p>
    <w:p w14:paraId="128AF245" w14:textId="42B31F57" w:rsidR="000C5BC2" w:rsidRPr="00B60189" w:rsidRDefault="000C5BC2" w:rsidP="000C5BC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Обязательство представляется посредством веб-портала вместе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с ходатайством о включении в список потенциальных поставщиков, в котором заполнены наименование конкурса и фамилия, имя, отчество (при наличии) руководителя потенциального поставщика;</w:t>
      </w:r>
    </w:p>
    <w:p w14:paraId="777CEAE0" w14:textId="0A308468" w:rsidR="000C5BC2" w:rsidRPr="00B60189" w:rsidRDefault="000C5BC2" w:rsidP="000C5BC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5) разрешения (уведомления), выданного в соответствии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с законодательством Республики Казахстан о разрешениях и уведомлениях,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в случаях, когда государственные закупки товаров, работ, услуг требуют наличия соответствующего разрешения (уведомления). Копия разрешения (уведомлений) представляется посредством веб-портала вместе с ходатайством о включении в список потенциальных поставщиков, если отсутствуют сведений о них в государственной информационной системе;</w:t>
      </w:r>
    </w:p>
    <w:p w14:paraId="0E4B7ADB" w14:textId="0254425B" w:rsidR="000C5BC2" w:rsidRPr="00B60189" w:rsidRDefault="000C5BC2" w:rsidP="000C5BC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6) при проведении государственных закупок товаров, в соответствии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с пунктом 25 настоящих Правил список потенциальных поставщиков формируется из числа потенциальных поставщиков, состоящих в реестре доверенного программного обеспечения и продукции электронной промышленности, установленного Законом Республики Казахстан </w:t>
      </w:r>
      <w:r w:rsidR="00044414" w:rsidRPr="00B60189">
        <w:rPr>
          <w:sz w:val="28"/>
          <w:szCs w:val="28"/>
        </w:rPr>
        <w:br/>
      </w:r>
      <w:r w:rsidRPr="00B60189">
        <w:rPr>
          <w:sz w:val="28"/>
          <w:szCs w:val="28"/>
        </w:rPr>
        <w:t>«Об информатизации»;</w:t>
      </w:r>
    </w:p>
    <w:p w14:paraId="00B4D132" w14:textId="77777777" w:rsidR="000C5BC2" w:rsidRPr="00B60189" w:rsidRDefault="000C5BC2" w:rsidP="000C5BC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7) при приобретении продовольственных товаров и услуг по организации питания список потенциальных поставщиков формируется из числа потенциальных поставщиков, состоящих в реестре отечественных производителей товаров, работ и услуг;</w:t>
      </w:r>
    </w:p>
    <w:p w14:paraId="33CA1008" w14:textId="758255DA" w:rsidR="000C5BC2" w:rsidRPr="00B60189" w:rsidRDefault="000C5BC2" w:rsidP="000C5BC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8) при проведении государственных закупок товаров, в соответствии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с пунктом 17 настоящих Правил список потенциальных поставщиков формируется из числа потенциальных поставщиков, состоящих в реестре отечественных производителей товаров, работ и услуг.</w:t>
      </w:r>
    </w:p>
    <w:p w14:paraId="69D5C478" w14:textId="519D6195" w:rsidR="000C5BC2" w:rsidRPr="00B60189" w:rsidRDefault="000C5BC2" w:rsidP="000C5BC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При этом, в случаях отсутствия потенциальных поставщиков, поставляющих товары либо наличия менее 2 (двух) потенциальных поставщиков в реестре отечественных производителей товаров, работ и услуг, в адрес которых направляется извещение, заказчиком в течение 2 (двух) рабочих дней формируется список потенциальных поставщиков в соответствии с пунктом </w:t>
      </w:r>
      <w:r w:rsidR="00044414" w:rsidRPr="00B60189">
        <w:rPr>
          <w:sz w:val="28"/>
          <w:szCs w:val="28"/>
        </w:rPr>
        <w:br/>
      </w:r>
      <w:r w:rsidRPr="00B60189">
        <w:rPr>
          <w:sz w:val="28"/>
          <w:szCs w:val="28"/>
        </w:rPr>
        <w:t>17 настоящих Правил.</w:t>
      </w:r>
    </w:p>
    <w:p w14:paraId="211A9A1C" w14:textId="48DF1276" w:rsidR="00404C0E" w:rsidRPr="00B60189" w:rsidRDefault="000C5BC2" w:rsidP="000C5BC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В случае отсутствия в реестре отечественных производителей товаров, работ и услуг потенциальных поставщиков по закупаемым товарам, организатор размещает на веб-портале объявление о формировании списка среди всех потенциальных поставщиков</w:t>
      </w:r>
      <w:r w:rsidR="00476E3C" w:rsidRPr="00B60189">
        <w:rPr>
          <w:sz w:val="28"/>
          <w:szCs w:val="28"/>
        </w:rPr>
        <w:t>.</w:t>
      </w:r>
      <w:r w:rsidR="00404C0E" w:rsidRPr="00B60189">
        <w:rPr>
          <w:sz w:val="28"/>
          <w:szCs w:val="28"/>
        </w:rPr>
        <w:t>»</w:t>
      </w:r>
      <w:r w:rsidR="00152281" w:rsidRPr="00B60189">
        <w:rPr>
          <w:sz w:val="28"/>
          <w:szCs w:val="28"/>
        </w:rPr>
        <w:t>;</w:t>
      </w:r>
    </w:p>
    <w:p w14:paraId="1496D7BA" w14:textId="45C78767" w:rsidR="00E52786" w:rsidRPr="00B60189" w:rsidRDefault="00E52786" w:rsidP="00404C0E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пункт </w:t>
      </w:r>
      <w:r w:rsidR="00044414" w:rsidRPr="00B60189">
        <w:rPr>
          <w:sz w:val="28"/>
          <w:szCs w:val="28"/>
          <w:lang w:val="kk-KZ"/>
        </w:rPr>
        <w:t>43</w:t>
      </w:r>
      <w:r w:rsidRPr="00B60189">
        <w:rPr>
          <w:sz w:val="28"/>
          <w:szCs w:val="28"/>
        </w:rPr>
        <w:t xml:space="preserve"> изложить в следующей редакции:</w:t>
      </w:r>
    </w:p>
    <w:p w14:paraId="7B0E66D2" w14:textId="2B2B8CF9" w:rsidR="00F1020C" w:rsidRPr="00B60189" w:rsidRDefault="00E52786" w:rsidP="00F1020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="00044414" w:rsidRPr="00B60189">
        <w:rPr>
          <w:sz w:val="28"/>
          <w:szCs w:val="28"/>
          <w:lang w:val="kk-KZ"/>
        </w:rPr>
        <w:t>43</w:t>
      </w:r>
      <w:r w:rsidRPr="00B60189">
        <w:rPr>
          <w:sz w:val="28"/>
          <w:szCs w:val="28"/>
        </w:rPr>
        <w:t xml:space="preserve">. </w:t>
      </w:r>
      <w:r w:rsidR="00F1020C" w:rsidRPr="00B60189">
        <w:rPr>
          <w:sz w:val="28"/>
          <w:szCs w:val="28"/>
        </w:rPr>
        <w:t xml:space="preserve">Организатор не позднее 3 (трех) рабочих дней со дня утверждения конкурсной документации, но не менее чем за 10 (десять) рабочих дней </w:t>
      </w:r>
      <w:r w:rsidR="00FA79C8">
        <w:rPr>
          <w:sz w:val="28"/>
          <w:szCs w:val="28"/>
        </w:rPr>
        <w:br/>
      </w:r>
      <w:r w:rsidR="00F1020C" w:rsidRPr="00B60189">
        <w:rPr>
          <w:sz w:val="28"/>
          <w:szCs w:val="28"/>
        </w:rPr>
        <w:t xml:space="preserve">до окончательной даты представления потенциальными поставщиками заявок </w:t>
      </w:r>
      <w:r w:rsidR="00FA79C8">
        <w:rPr>
          <w:sz w:val="28"/>
          <w:szCs w:val="28"/>
        </w:rPr>
        <w:br/>
      </w:r>
      <w:r w:rsidR="00F1020C" w:rsidRPr="00B60189">
        <w:rPr>
          <w:sz w:val="28"/>
          <w:szCs w:val="28"/>
        </w:rPr>
        <w:t xml:space="preserve">на участие в конкурсе направляет (представляет) в адрес потенциальных </w:t>
      </w:r>
      <w:r w:rsidR="00F1020C" w:rsidRPr="00B60189">
        <w:rPr>
          <w:sz w:val="28"/>
          <w:szCs w:val="28"/>
        </w:rPr>
        <w:lastRenderedPageBreak/>
        <w:t xml:space="preserve">поставщиков, включенных в список потенциальных поставщиков, извещение </w:t>
      </w:r>
      <w:r w:rsidR="00FA79C8">
        <w:rPr>
          <w:sz w:val="28"/>
          <w:szCs w:val="28"/>
        </w:rPr>
        <w:br/>
      </w:r>
      <w:r w:rsidR="00F1020C" w:rsidRPr="00B60189">
        <w:rPr>
          <w:sz w:val="28"/>
          <w:szCs w:val="28"/>
        </w:rPr>
        <w:t>об осуществлении государственных закупок.</w:t>
      </w:r>
    </w:p>
    <w:p w14:paraId="5B7F83A0" w14:textId="31227219" w:rsidR="00E52786" w:rsidRPr="00B60189" w:rsidRDefault="00F1020C" w:rsidP="00F1020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В ответ на извещение по запросу потенциального поставщика организатор направляет (представляет) копию конкурсной документации и обеспечивает регистрацию в хронологическом порядке факта представления утвержденной конкурсной документации с указанием сведений о (об) месте нахождения, почтовом адресе, а также других сведений о лице, получившем конкурсную документацию.</w:t>
      </w:r>
      <w:r w:rsidR="00E52786" w:rsidRPr="00B60189">
        <w:rPr>
          <w:sz w:val="28"/>
          <w:szCs w:val="28"/>
        </w:rPr>
        <w:t>»;</w:t>
      </w:r>
    </w:p>
    <w:p w14:paraId="74D5023C" w14:textId="29BF9267" w:rsidR="00F1020C" w:rsidRPr="00B60189" w:rsidRDefault="00F1020C" w:rsidP="00F1020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пункт</w:t>
      </w:r>
      <w:r w:rsidR="00EC248F" w:rsidRPr="00B60189">
        <w:rPr>
          <w:sz w:val="28"/>
          <w:szCs w:val="28"/>
        </w:rPr>
        <w:t>ы</w:t>
      </w:r>
      <w:r w:rsidRPr="00B60189">
        <w:rPr>
          <w:sz w:val="28"/>
          <w:szCs w:val="28"/>
        </w:rPr>
        <w:t xml:space="preserve"> </w:t>
      </w:r>
      <w:r w:rsidRPr="00B60189">
        <w:rPr>
          <w:sz w:val="28"/>
          <w:szCs w:val="28"/>
          <w:lang w:val="kk-KZ"/>
        </w:rPr>
        <w:t>70</w:t>
      </w:r>
      <w:r w:rsidR="00EC248F" w:rsidRPr="00B60189">
        <w:rPr>
          <w:sz w:val="28"/>
          <w:szCs w:val="28"/>
          <w:lang w:val="kk-KZ"/>
        </w:rPr>
        <w:t xml:space="preserve"> и 71</w:t>
      </w:r>
      <w:r w:rsidRPr="00B60189">
        <w:rPr>
          <w:sz w:val="28"/>
          <w:szCs w:val="28"/>
        </w:rPr>
        <w:t xml:space="preserve"> изложить в следующей редакции:</w:t>
      </w:r>
    </w:p>
    <w:p w14:paraId="1EFD51B1" w14:textId="41A4C98F" w:rsidR="00F1020C" w:rsidRPr="00B60189" w:rsidRDefault="00F1020C" w:rsidP="00F1020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Pr="00B60189">
        <w:rPr>
          <w:sz w:val="28"/>
          <w:szCs w:val="28"/>
          <w:lang w:val="kk-KZ"/>
        </w:rPr>
        <w:t>70</w:t>
      </w:r>
      <w:r w:rsidRPr="00B60189">
        <w:rPr>
          <w:sz w:val="28"/>
          <w:szCs w:val="28"/>
        </w:rPr>
        <w:t>. Обеспечение заявки на участие в конкурсе не возвращается организатором при наступлении одного из следующих случаев:</w:t>
      </w:r>
    </w:p>
    <w:p w14:paraId="7733ABCB" w14:textId="40CBE52E" w:rsidR="00F1020C" w:rsidRPr="00B60189" w:rsidRDefault="00F1020C" w:rsidP="00F1020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1) потенциальный поставщик, признанный участником конкурса,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не представил в установленный срок либо отозвал свое конкурсное ценовое предложение;</w:t>
      </w:r>
    </w:p>
    <w:p w14:paraId="1452894E" w14:textId="77777777" w:rsidR="00F1020C" w:rsidRPr="00B60189" w:rsidRDefault="00F1020C" w:rsidP="00F1020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2) потенциальный поставщик, определенный победителем конкурса, уклонился от заключения договора о государственных закупках;</w:t>
      </w:r>
    </w:p>
    <w:p w14:paraId="3D6A20DF" w14:textId="1FCCC6E0" w:rsidR="00F1020C" w:rsidRPr="00B60189" w:rsidRDefault="00F1020C" w:rsidP="00F1020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3) победитель конкурса, заключив договор о государственных закупках,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не внес либо несвоевременно в установленные сроки внес обеспечение исполнения договора о государственных закупках, обеспечение аванса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(в случае, если договором предусмотрен аванс), сумму в размере равной сниженной сумме от минимальной допустимой цены, не признаваемой демпинговой (при наличии).</w:t>
      </w:r>
    </w:p>
    <w:p w14:paraId="2AC3A92A" w14:textId="0005FD13" w:rsidR="00F1020C" w:rsidRPr="00B60189" w:rsidRDefault="00F1020C" w:rsidP="00F1020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При наступлении одного из случаев, предусмотренных настоящим пунктом, сумма обеспечения заявки на участие в конкурсе зачисляется в доход соответствующего бюджета.</w:t>
      </w:r>
    </w:p>
    <w:p w14:paraId="3BBF29B4" w14:textId="79E4C13D" w:rsidR="00620DBD" w:rsidRPr="00B60189" w:rsidRDefault="00620DBD" w:rsidP="00620DBD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  <w:lang w:val="kk-KZ"/>
        </w:rPr>
        <w:t>71</w:t>
      </w:r>
      <w:r w:rsidRPr="00B60189">
        <w:rPr>
          <w:sz w:val="28"/>
          <w:szCs w:val="28"/>
        </w:rPr>
        <w:t xml:space="preserve">. Обеспечение заявки на участие в конкурсе возвращается в течение </w:t>
      </w:r>
      <w:r w:rsidR="00C27A92" w:rsidRPr="00B60189">
        <w:rPr>
          <w:sz w:val="28"/>
          <w:szCs w:val="28"/>
        </w:rPr>
        <w:br/>
      </w:r>
      <w:r w:rsidRPr="00B60189">
        <w:rPr>
          <w:sz w:val="28"/>
          <w:szCs w:val="28"/>
        </w:rPr>
        <w:t>7 (семь) рабочих дней со дня наступления одного из следующих случаев:</w:t>
      </w:r>
    </w:p>
    <w:p w14:paraId="2FAFAAE5" w14:textId="0DF64177" w:rsidR="00620DBD" w:rsidRPr="00B60189" w:rsidRDefault="00620DBD" w:rsidP="00620DBD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1) отзыва данным потенциальным поставщиком своей заявки на участие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в конкурсе до истечения окончательного срока представления заявок на участие в конкурсе;</w:t>
      </w:r>
    </w:p>
    <w:p w14:paraId="013BD821" w14:textId="77777777" w:rsidR="00620DBD" w:rsidRPr="00B60189" w:rsidRDefault="00620DBD" w:rsidP="00620DBD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2) подписания протокола о допуске к участию в конкурсе (указанный случай не распространяется на потенциальных поставщиков, признанных участниками конкурса);</w:t>
      </w:r>
    </w:p>
    <w:p w14:paraId="6FDF21A8" w14:textId="77777777" w:rsidR="00620DBD" w:rsidRPr="00B60189" w:rsidRDefault="00620DBD" w:rsidP="00620DBD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3) подписания протокола об итогах государственных закупок способом конкурса (указанный случай не распространяется на участника конкурса, определенного победителем конкурса);</w:t>
      </w:r>
    </w:p>
    <w:p w14:paraId="5E1B28A9" w14:textId="587107F6" w:rsidR="00620DBD" w:rsidRPr="00B60189" w:rsidRDefault="00620DBD" w:rsidP="00620DBD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4) вступления в силу договора о государственных закупках и внесения победителем конкурса обеспечения исполнения договора о государственных закупках, предусмотренного конкурсной документацией, обеспечение аванса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(в случае, если договором предусмотрен аванс) суммы в размере равной сниженной сумме от минимальной допустимой цены, не признаваемой демпинговой (при наличии);</w:t>
      </w:r>
    </w:p>
    <w:p w14:paraId="0219E503" w14:textId="41F614B8" w:rsidR="00620DBD" w:rsidRPr="00B60189" w:rsidRDefault="00620DBD" w:rsidP="00620DBD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lastRenderedPageBreak/>
        <w:t xml:space="preserve">5) истечения срока действия заявки потенциального поставщика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на участие в конкурсе.»;</w:t>
      </w:r>
    </w:p>
    <w:p w14:paraId="2912B702" w14:textId="41E05213" w:rsidR="00AE130D" w:rsidRPr="00B60189" w:rsidRDefault="00AE130D" w:rsidP="00AE130D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пункт </w:t>
      </w:r>
      <w:r w:rsidRPr="00B60189">
        <w:rPr>
          <w:sz w:val="28"/>
          <w:szCs w:val="28"/>
          <w:lang w:val="kk-KZ"/>
        </w:rPr>
        <w:t>80</w:t>
      </w:r>
      <w:r w:rsidRPr="00B60189">
        <w:rPr>
          <w:sz w:val="28"/>
          <w:szCs w:val="28"/>
        </w:rPr>
        <w:t xml:space="preserve"> изложить в следующей редакции:</w:t>
      </w:r>
    </w:p>
    <w:p w14:paraId="4FBBA8F6" w14:textId="1355BA2E" w:rsidR="00AE130D" w:rsidRPr="00B60189" w:rsidRDefault="00AE130D" w:rsidP="00AE130D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Pr="00B60189">
        <w:rPr>
          <w:sz w:val="28"/>
          <w:szCs w:val="28"/>
          <w:lang w:val="kk-KZ"/>
        </w:rPr>
        <w:t>80</w:t>
      </w:r>
      <w:r w:rsidRPr="00B60189">
        <w:rPr>
          <w:sz w:val="28"/>
          <w:szCs w:val="28"/>
        </w:rPr>
        <w:t xml:space="preserve">. Копия протокола вскрытия конвертов с заявками на участие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в конкурсе представляется потенциальным поставщикам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или их уполномоченным представителям, присутствовавшим на заседании конкурсной комиссии по вскрытию конвертов с заявками на участие в конкурсе, не позднее 3 (трех) рабочих дней, следующих за днем проведенного заседания конкурсной комиссии, а отсутствующим – по их письменному запросу в срок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не позднее</w:t>
      </w:r>
      <w:r w:rsidR="00FA79C8">
        <w:rPr>
          <w:sz w:val="28"/>
          <w:szCs w:val="28"/>
          <w:lang w:val="kk-KZ"/>
        </w:rPr>
        <w:t xml:space="preserve"> </w:t>
      </w:r>
      <w:r w:rsidRPr="00B60189">
        <w:rPr>
          <w:sz w:val="28"/>
          <w:szCs w:val="28"/>
        </w:rPr>
        <w:t>2 (двух) рабочих дней со дня получения запроса.»;</w:t>
      </w:r>
    </w:p>
    <w:p w14:paraId="6435C38C" w14:textId="173490AC" w:rsidR="0098591C" w:rsidRPr="00B60189" w:rsidRDefault="008F62E9" w:rsidP="0098591C">
      <w:pPr>
        <w:ind w:firstLine="709"/>
        <w:jc w:val="both"/>
        <w:rPr>
          <w:sz w:val="28"/>
          <w:szCs w:val="28"/>
        </w:rPr>
      </w:pPr>
      <w:r w:rsidRPr="008F62E9">
        <w:rPr>
          <w:sz w:val="28"/>
          <w:szCs w:val="28"/>
        </w:rPr>
        <w:t>подпункт 1)</w:t>
      </w:r>
      <w:r>
        <w:rPr>
          <w:sz w:val="28"/>
          <w:szCs w:val="28"/>
        </w:rPr>
        <w:t xml:space="preserve"> </w:t>
      </w:r>
      <w:r w:rsidR="0098591C" w:rsidRPr="00B60189">
        <w:rPr>
          <w:sz w:val="28"/>
          <w:szCs w:val="28"/>
        </w:rPr>
        <w:t>пункт</w:t>
      </w:r>
      <w:r>
        <w:rPr>
          <w:sz w:val="28"/>
          <w:szCs w:val="28"/>
          <w:lang w:val="kk-KZ"/>
        </w:rPr>
        <w:t>а</w:t>
      </w:r>
      <w:r w:rsidR="0098591C" w:rsidRPr="00B60189">
        <w:rPr>
          <w:sz w:val="28"/>
          <w:szCs w:val="28"/>
        </w:rPr>
        <w:t xml:space="preserve"> </w:t>
      </w:r>
      <w:r w:rsidR="0098591C" w:rsidRPr="00B60189">
        <w:rPr>
          <w:sz w:val="28"/>
          <w:szCs w:val="28"/>
          <w:lang w:val="kk-KZ"/>
        </w:rPr>
        <w:t>88</w:t>
      </w:r>
      <w:r w:rsidR="00CD01FE" w:rsidRPr="00B60189">
        <w:rPr>
          <w:sz w:val="28"/>
          <w:szCs w:val="28"/>
          <w:lang w:val="kk-KZ"/>
        </w:rPr>
        <w:t xml:space="preserve"> и</w:t>
      </w:r>
      <w:proofErr w:type="spellStart"/>
      <w:r w:rsidR="0098591C" w:rsidRPr="00B60189">
        <w:rPr>
          <w:sz w:val="28"/>
          <w:szCs w:val="28"/>
        </w:rPr>
        <w:t>зложить</w:t>
      </w:r>
      <w:proofErr w:type="spellEnd"/>
      <w:r w:rsidR="0098591C" w:rsidRPr="00B60189">
        <w:rPr>
          <w:sz w:val="28"/>
          <w:szCs w:val="28"/>
        </w:rPr>
        <w:t xml:space="preserve"> в следующей редакции:</w:t>
      </w:r>
    </w:p>
    <w:p w14:paraId="1A2A28A1" w14:textId="26743FFF" w:rsidR="0098591C" w:rsidRPr="00B60189" w:rsidRDefault="0098591C" w:rsidP="0098591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«1) он и (или) его субподрядчик либо соисполнитель определены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не соответствующими квалификационным требованиям по следующим основаниям:</w:t>
      </w:r>
    </w:p>
    <w:p w14:paraId="5E65669A" w14:textId="4C9525D2" w:rsidR="0098591C" w:rsidRPr="00B60189" w:rsidRDefault="0098591C" w:rsidP="0098591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непредставление нотариально засвидетельствованных копий разрешений (уведомлений) в случаях отсутствия сведений о них в государственной информационной системе, а также патентов, свидетельств, сертификатов, других документов, подтверждающих право потенциального поставщика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на производство, переработку, поставку и реализацию закупаемых товаров, выполнение работ, оказание услуг, предусмотренных законодательством Республики Казахстан;</w:t>
      </w:r>
    </w:p>
    <w:p w14:paraId="731E1209" w14:textId="10D8B8B7" w:rsidR="0098591C" w:rsidRPr="00B60189" w:rsidRDefault="0098591C" w:rsidP="0098591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непредставление разрешений (уведомлений) в виде бумажной копии электронного документа, полученных (направленных) в соответствии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с законодательством Республики Казахстан о разрешениях и уведомлениях, сведения о которых подтверждаются в информационных системах государственных органов;</w:t>
      </w:r>
    </w:p>
    <w:p w14:paraId="63A6D948" w14:textId="74BB4D4F" w:rsidR="0098591C" w:rsidRPr="00B60189" w:rsidRDefault="0098591C" w:rsidP="0098591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непредставление справки о регистрации (перерегистрации) юридических лиц, учетной регистрации (перерегистрации) их филиалов и представительств, полученной с веб-портала </w:t>
      </w:r>
      <w:r w:rsidR="007505DA" w:rsidRPr="00B60189">
        <w:rPr>
          <w:sz w:val="28"/>
          <w:szCs w:val="28"/>
        </w:rPr>
        <w:t>«</w:t>
      </w:r>
      <w:r w:rsidRPr="00B60189">
        <w:rPr>
          <w:sz w:val="28"/>
          <w:szCs w:val="28"/>
        </w:rPr>
        <w:t>электронного правительства</w:t>
      </w:r>
      <w:r w:rsidR="007505DA" w:rsidRPr="00B60189">
        <w:rPr>
          <w:sz w:val="28"/>
          <w:szCs w:val="28"/>
        </w:rPr>
        <w:t>»</w:t>
      </w:r>
      <w:r w:rsidRPr="00B60189">
        <w:rPr>
          <w:sz w:val="28"/>
          <w:szCs w:val="28"/>
        </w:rPr>
        <w:t>: www.egov.kz;</w:t>
      </w:r>
    </w:p>
    <w:p w14:paraId="12EA7C4C" w14:textId="65330CA2" w:rsidR="0098591C" w:rsidRPr="00B60189" w:rsidRDefault="0098591C" w:rsidP="0098591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непредставление нотариально засвидетельствованной выписки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из учредительных документов, содержащей сведения об учредителе или составе учредителей (фамилия, имя, отчество (при его наличии), индивидуальный идентификационный номер и бизнес-идентификационный номер);</w:t>
      </w:r>
    </w:p>
    <w:p w14:paraId="48AF1A9E" w14:textId="72789FFB" w:rsidR="0098591C" w:rsidRPr="00B60189" w:rsidRDefault="0098591C" w:rsidP="0098591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непредставление оригинала выписки из реестра держателей акций, подписанного и заверенного печатью в установленном порядке, выданного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не ранее одного месяца, предшествующего дате вскрытия конвертов;</w:t>
      </w:r>
    </w:p>
    <w:p w14:paraId="009D0348" w14:textId="189E4710" w:rsidR="0098591C" w:rsidRPr="00B60189" w:rsidRDefault="0098591C" w:rsidP="0098591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наличие в сведениях соответствующего органа государственных доходов (организатор получает на сайте: www.kgd.gov.kz) информации о налоговой задолженности и задолженности по обязательным пенсионным взносам, обязательным профессиональным пенсионным взносам и социальным отчислениям, превышающей шестикратный размер месячного расчетного показателя, установленного на соответствующий финансовый год законом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lastRenderedPageBreak/>
        <w:t>о республиканском бюджете (за исключением случаев, когда срок уплаты отсрочен в соответствии с законодательством Республики Казахстан);</w:t>
      </w:r>
    </w:p>
    <w:p w14:paraId="22939981" w14:textId="77777777" w:rsidR="0098591C" w:rsidRPr="00B60189" w:rsidRDefault="0098591C" w:rsidP="0098591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не является финансово устойчивым;</w:t>
      </w:r>
    </w:p>
    <w:p w14:paraId="1374B41F" w14:textId="18093BC2" w:rsidR="0098591C" w:rsidRPr="002A215D" w:rsidRDefault="0098591C" w:rsidP="0098591C">
      <w:pPr>
        <w:ind w:firstLine="709"/>
        <w:jc w:val="both"/>
        <w:rPr>
          <w:sz w:val="28"/>
          <w:szCs w:val="28"/>
          <w:lang w:val="kk-KZ"/>
        </w:rPr>
      </w:pPr>
      <w:r w:rsidRPr="00B60189">
        <w:rPr>
          <w:sz w:val="28"/>
          <w:szCs w:val="28"/>
        </w:rPr>
        <w:t>установление факта разглашения и передачи третьим лицам служебной информации ограниченного распространения потенциальными поставщиками</w:t>
      </w:r>
      <w:r w:rsidR="00DA103A">
        <w:rPr>
          <w:sz w:val="28"/>
          <w:szCs w:val="28"/>
        </w:rPr>
        <w:t>;</w:t>
      </w:r>
    </w:p>
    <w:p w14:paraId="7F2EC876" w14:textId="1F060C9B" w:rsidR="0098591C" w:rsidRPr="00B60189" w:rsidRDefault="00DA103A" w:rsidP="0098591C">
      <w:pPr>
        <w:ind w:firstLine="709"/>
        <w:jc w:val="both"/>
        <w:rPr>
          <w:sz w:val="28"/>
          <w:szCs w:val="28"/>
        </w:rPr>
      </w:pPr>
      <w:r w:rsidRPr="008F62E9">
        <w:rPr>
          <w:sz w:val="28"/>
          <w:szCs w:val="28"/>
        </w:rPr>
        <w:t>н</w:t>
      </w:r>
      <w:r w:rsidR="0098591C" w:rsidRPr="008F62E9">
        <w:rPr>
          <w:sz w:val="28"/>
          <w:szCs w:val="28"/>
        </w:rPr>
        <w:t>епредставление</w:t>
      </w:r>
      <w:r w:rsidR="0098591C" w:rsidRPr="00B60189">
        <w:rPr>
          <w:sz w:val="28"/>
          <w:szCs w:val="28"/>
        </w:rPr>
        <w:t xml:space="preserve">, а равно представление неполных сведений </w:t>
      </w:r>
      <w:r w:rsidR="00FA79C8">
        <w:rPr>
          <w:sz w:val="28"/>
          <w:szCs w:val="28"/>
        </w:rPr>
        <w:br/>
      </w:r>
      <w:r w:rsidR="0098591C" w:rsidRPr="00B60189">
        <w:rPr>
          <w:sz w:val="28"/>
          <w:szCs w:val="28"/>
        </w:rPr>
        <w:t>о квалификации согласно приложениям 8, 9 и 10 к типовой конкурсной документации;</w:t>
      </w:r>
    </w:p>
    <w:p w14:paraId="40CD4C18" w14:textId="573F626E" w:rsidR="0098591C" w:rsidRPr="00B60189" w:rsidRDefault="0098591C" w:rsidP="0098591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несоответствие потенциального поставщика квалификационным требованиям в части обладания материальными и трудовыми ресурсами, достаточными для исполнения обязательств по договору, указанным </w:t>
      </w:r>
      <w:r w:rsidR="00FA79C8">
        <w:rPr>
          <w:sz w:val="28"/>
          <w:szCs w:val="28"/>
        </w:rPr>
        <w:br/>
      </w:r>
      <w:r w:rsidRPr="00B60189">
        <w:rPr>
          <w:sz w:val="28"/>
          <w:szCs w:val="28"/>
        </w:rPr>
        <w:t>в конкурсной документации (при этом материальные и трудовые ресурсы, необходимые заказчику для исполнения обязательств по договору, указываются в технической спецификации, являющейся неотъемлемой частью конкурсной документации);</w:t>
      </w:r>
    </w:p>
    <w:p w14:paraId="1EED0246" w14:textId="0678D213" w:rsidR="0098591C" w:rsidRPr="00B60189" w:rsidRDefault="0098591C" w:rsidP="0098591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установление факта представления недостоверных сведений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по документам, представленным в конкурсной заявке;</w:t>
      </w:r>
    </w:p>
    <w:p w14:paraId="4C3418CB" w14:textId="6F88A622" w:rsidR="008F62E9" w:rsidRPr="00B60189" w:rsidRDefault="0098591C" w:rsidP="008F62E9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он подлежит процедуре банкротства либо ликвидации;</w:t>
      </w:r>
      <w:r w:rsidR="008F62E9" w:rsidRPr="00B60189">
        <w:rPr>
          <w:sz w:val="28"/>
          <w:szCs w:val="28"/>
        </w:rPr>
        <w:t>»;</w:t>
      </w:r>
    </w:p>
    <w:p w14:paraId="05A8036F" w14:textId="55D1630E" w:rsidR="008F62E9" w:rsidRPr="00B60189" w:rsidRDefault="008F62E9" w:rsidP="008F62E9">
      <w:pPr>
        <w:ind w:firstLine="709"/>
        <w:jc w:val="both"/>
        <w:rPr>
          <w:sz w:val="28"/>
          <w:szCs w:val="28"/>
        </w:rPr>
      </w:pPr>
      <w:r w:rsidRPr="008F62E9">
        <w:rPr>
          <w:sz w:val="28"/>
          <w:szCs w:val="28"/>
        </w:rPr>
        <w:t>подпункт 1)</w:t>
      </w:r>
      <w:r>
        <w:rPr>
          <w:sz w:val="28"/>
          <w:szCs w:val="28"/>
        </w:rPr>
        <w:t xml:space="preserve"> </w:t>
      </w:r>
      <w:r w:rsidRPr="00B60189">
        <w:rPr>
          <w:sz w:val="28"/>
          <w:szCs w:val="28"/>
        </w:rPr>
        <w:t>пункт</w:t>
      </w:r>
      <w:r>
        <w:rPr>
          <w:sz w:val="28"/>
          <w:szCs w:val="28"/>
          <w:lang w:val="kk-KZ"/>
        </w:rPr>
        <w:t>а</w:t>
      </w:r>
      <w:r w:rsidRPr="00B60189">
        <w:rPr>
          <w:sz w:val="28"/>
          <w:szCs w:val="28"/>
        </w:rPr>
        <w:t xml:space="preserve"> </w:t>
      </w:r>
      <w:r w:rsidRPr="00B60189">
        <w:rPr>
          <w:sz w:val="28"/>
          <w:szCs w:val="28"/>
          <w:lang w:val="kk-KZ"/>
        </w:rPr>
        <w:t>8</w:t>
      </w:r>
      <w:r>
        <w:rPr>
          <w:sz w:val="28"/>
          <w:szCs w:val="28"/>
          <w:lang w:val="kk-KZ"/>
        </w:rPr>
        <w:t>9</w:t>
      </w:r>
      <w:r w:rsidRPr="00B60189">
        <w:rPr>
          <w:sz w:val="28"/>
          <w:szCs w:val="28"/>
          <w:lang w:val="kk-KZ"/>
        </w:rPr>
        <w:t xml:space="preserve"> </w:t>
      </w:r>
      <w:r w:rsidRPr="008F62E9">
        <w:rPr>
          <w:sz w:val="28"/>
          <w:szCs w:val="28"/>
        </w:rPr>
        <w:t>изложить</w:t>
      </w:r>
      <w:r w:rsidRPr="00B60189">
        <w:rPr>
          <w:sz w:val="28"/>
          <w:szCs w:val="28"/>
        </w:rPr>
        <w:t xml:space="preserve"> в следующей редакции:</w:t>
      </w:r>
    </w:p>
    <w:p w14:paraId="2D6B5A15" w14:textId="16E343C5" w:rsidR="003177CC" w:rsidRPr="00B60189" w:rsidRDefault="008F62E9" w:rsidP="00317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177CC" w:rsidRPr="00B60189">
        <w:rPr>
          <w:sz w:val="28"/>
          <w:szCs w:val="28"/>
        </w:rPr>
        <w:t xml:space="preserve">1) он и (или) его субподрядчик либо соисполнитель определены </w:t>
      </w:r>
      <w:r w:rsidR="00D76828">
        <w:rPr>
          <w:sz w:val="28"/>
          <w:szCs w:val="28"/>
        </w:rPr>
        <w:br/>
      </w:r>
      <w:r w:rsidR="003177CC" w:rsidRPr="00B60189">
        <w:rPr>
          <w:sz w:val="28"/>
          <w:szCs w:val="28"/>
        </w:rPr>
        <w:t>не соответствующими квалификационным требованиям по следующим основаниям:</w:t>
      </w:r>
    </w:p>
    <w:p w14:paraId="0A6B9659" w14:textId="4782309A" w:rsidR="003177CC" w:rsidRPr="00B60189" w:rsidRDefault="003177CC" w:rsidP="003177C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непредставление копии документа физического лица, подтверждающего регистрацию в качестве индивидуального предпринимателя (при этом, информацию о наличии регистрации в качестве индивидуального предпринимателя организатор при необходимости получает на сайте: www.kgd.gov.kz во вкладке </w:t>
      </w:r>
      <w:r w:rsidR="007505DA" w:rsidRPr="00B60189">
        <w:rPr>
          <w:sz w:val="28"/>
          <w:szCs w:val="28"/>
        </w:rPr>
        <w:t>«</w:t>
      </w:r>
      <w:r w:rsidRPr="00B60189">
        <w:rPr>
          <w:sz w:val="28"/>
          <w:szCs w:val="28"/>
        </w:rPr>
        <w:t>Электронные сервисы/Поиск налогоплательщиков</w:t>
      </w:r>
      <w:r w:rsidR="007505DA" w:rsidRPr="00B60189">
        <w:rPr>
          <w:sz w:val="28"/>
          <w:szCs w:val="28"/>
        </w:rPr>
        <w:t>»</w:t>
      </w:r>
      <w:r w:rsidRPr="00B60189">
        <w:rPr>
          <w:sz w:val="28"/>
          <w:szCs w:val="28"/>
        </w:rPr>
        <w:t>);</w:t>
      </w:r>
    </w:p>
    <w:p w14:paraId="5C738915" w14:textId="77777777" w:rsidR="003177CC" w:rsidRPr="00B60189" w:rsidRDefault="003177CC" w:rsidP="003177C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непредставление копии удостоверения личности физического лица (паспорта), осуществляющего предпринимательскую деятельность;</w:t>
      </w:r>
    </w:p>
    <w:p w14:paraId="575EBFAC" w14:textId="1D2DF33D" w:rsidR="003177CC" w:rsidRPr="00B60189" w:rsidRDefault="003177CC" w:rsidP="003177C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непредставление нотариально засвидетельствованных копий разрешений (уведомлений) при отсутствии сведений о них в государственной информационной системе, а также патентов, свидетельств, сертификатов, других документов, подтверждающих право потенциального поставщика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на производство, переработку, поставку и реализацию закупаемых товаров, выполнение работ, оказание услуг;</w:t>
      </w:r>
    </w:p>
    <w:p w14:paraId="68EC098A" w14:textId="06D93797" w:rsidR="003177CC" w:rsidRPr="00B60189" w:rsidRDefault="003177CC" w:rsidP="003177C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непредставление разрешений (уведомлений) в виде бумажной копии электронного документа, полученных (направленных) в соответствии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с законодательством Республики Казахстан о разрешениях и уведомлениях, сведения о которых подтверждаются в информационных системах государственных органов;</w:t>
      </w:r>
    </w:p>
    <w:p w14:paraId="4236EE17" w14:textId="563659D2" w:rsidR="003177CC" w:rsidRPr="00B60189" w:rsidRDefault="003177CC" w:rsidP="003177C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наличие в сведениях соответствующего органа государственных доходов (организатор получает на сайте: www.kgd.gov.kz) информации о налоговой </w:t>
      </w:r>
      <w:r w:rsidRPr="00B60189">
        <w:rPr>
          <w:sz w:val="28"/>
          <w:szCs w:val="28"/>
        </w:rPr>
        <w:lastRenderedPageBreak/>
        <w:t xml:space="preserve">задолженности и задолженности по обязательным пенсионным взносам, обязательным профессиональным пенсионным взносам и социальным отчислениям, превышающей шестикратный размер месячного расчетного показателя, установленного на соответствующий финансовый год законом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о республиканском бюджете (за исключением случаев, когда срок уплаты отсрочен в соответствии с законодательством Республики Казахстан).</w:t>
      </w:r>
    </w:p>
    <w:p w14:paraId="5058C4F7" w14:textId="77777777" w:rsidR="003177CC" w:rsidRPr="00B60189" w:rsidRDefault="003177CC" w:rsidP="003177C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не является финансово устойчивым;</w:t>
      </w:r>
    </w:p>
    <w:p w14:paraId="7889250C" w14:textId="77777777" w:rsidR="003177CC" w:rsidRPr="00B60189" w:rsidRDefault="003177CC" w:rsidP="003177C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установление факта разглашения и передачи третьим лицам служебной информации ограниченного распространения потенциальными поставщиками;</w:t>
      </w:r>
    </w:p>
    <w:p w14:paraId="405F3E16" w14:textId="7E20AF71" w:rsidR="003177CC" w:rsidRPr="00B60189" w:rsidRDefault="003177CC" w:rsidP="003177C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непредставление, а равно представление неполных сведений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о квалификации согласно приложениям 8, 9 и 10 к типовой конкурсной документации;</w:t>
      </w:r>
    </w:p>
    <w:p w14:paraId="20DDAE3B" w14:textId="46F7804E" w:rsidR="003177CC" w:rsidRPr="00B60189" w:rsidRDefault="003177CC" w:rsidP="003177C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несоответствие потенциального поставщика квалификационным требованиям в части обладания материальными и трудовыми ресурсами, достаточными для исполнения обязательств по договору, указанным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в конкурсной документации (при этом материальные и трудовые ресурсы, необходимые заказчику для исполнения обязательств по договору, указываются в технической спецификации, являющейся неотъемлемой частью конкурсной документации);</w:t>
      </w:r>
    </w:p>
    <w:p w14:paraId="7371D7E9" w14:textId="20020CBA" w:rsidR="003177CC" w:rsidRPr="00B60189" w:rsidRDefault="003177CC" w:rsidP="003177C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установление факта представления недостоверных сведений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по документом, представленным в конкурсной заявке;</w:t>
      </w:r>
    </w:p>
    <w:p w14:paraId="75B805FB" w14:textId="7AEC445E" w:rsidR="00951B9D" w:rsidRPr="00B60189" w:rsidRDefault="003177CC" w:rsidP="003177CC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он подлежит процедуре банкротства либо ликвидации;</w:t>
      </w:r>
      <w:r w:rsidR="008F62E9">
        <w:rPr>
          <w:sz w:val="28"/>
          <w:szCs w:val="28"/>
        </w:rPr>
        <w:t>»;</w:t>
      </w:r>
    </w:p>
    <w:p w14:paraId="6E0B8BED" w14:textId="0FD7CD52" w:rsidR="00E86787" w:rsidRPr="00B60189" w:rsidRDefault="00E86787" w:rsidP="00E8678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пункт 102 изложить в следующей редакции:</w:t>
      </w:r>
    </w:p>
    <w:p w14:paraId="1D0A3066" w14:textId="77777777" w:rsidR="00E86787" w:rsidRPr="00B60189" w:rsidRDefault="00E86787" w:rsidP="00E8678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Pr="00B60189">
        <w:rPr>
          <w:sz w:val="28"/>
          <w:szCs w:val="28"/>
          <w:lang w:val="kk-KZ"/>
        </w:rPr>
        <w:t>102</w:t>
      </w:r>
      <w:r w:rsidRPr="00B60189">
        <w:rPr>
          <w:sz w:val="28"/>
          <w:szCs w:val="28"/>
        </w:rPr>
        <w:t>. На заседании конкурсной комиссии:</w:t>
      </w:r>
    </w:p>
    <w:p w14:paraId="2AEF8C4D" w14:textId="77777777" w:rsidR="00E86787" w:rsidRPr="00B60189" w:rsidRDefault="00E86787" w:rsidP="00E8678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1) председатель конкурсной комиссии либо лицо, определенное председателем из числа членов конкурсной комиссии:</w:t>
      </w:r>
    </w:p>
    <w:p w14:paraId="42E6383E" w14:textId="77777777" w:rsidR="00E86787" w:rsidRPr="00B60189" w:rsidRDefault="00E86787" w:rsidP="00E8678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вскрывает конверты с конкурсными ценовыми предложениями участников конкурса в хронологическом порядке их регистрации;</w:t>
      </w:r>
    </w:p>
    <w:p w14:paraId="15088D4D" w14:textId="77777777" w:rsidR="00E86787" w:rsidRPr="00B60189" w:rsidRDefault="00E86787" w:rsidP="00E8678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оглашает в хронологическом порядке регистрации конкурсные ценовые предложения участников конкурса, представивших конкурсные ценовые предложения;</w:t>
      </w:r>
    </w:p>
    <w:p w14:paraId="0421703C" w14:textId="0E58AD4E" w:rsidR="00E86787" w:rsidRPr="00B60189" w:rsidRDefault="00E86787" w:rsidP="00E8678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передает секретарю конкурсной комиссии вскрытые конверты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с конкурсными ценовыми предложениями;</w:t>
      </w:r>
    </w:p>
    <w:p w14:paraId="11DB5630" w14:textId="77777777" w:rsidR="00E86787" w:rsidRPr="00B60189" w:rsidRDefault="00E86787" w:rsidP="00E8678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2) конкурсная комиссия:</w:t>
      </w:r>
    </w:p>
    <w:p w14:paraId="26861F3E" w14:textId="77777777" w:rsidR="00E86787" w:rsidRPr="00B60189" w:rsidRDefault="00E86787" w:rsidP="00E8678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отклоняет конкурсные ценовые предложения участников конкурса, превышающие сумму, выделенную для осуществления данных государственных закупок товаров, работ, услуг способом конкурса;</w:t>
      </w:r>
    </w:p>
    <w:p w14:paraId="02696305" w14:textId="7AFD2FFF" w:rsidR="00E86787" w:rsidRPr="00B60189" w:rsidRDefault="00E86787" w:rsidP="00E8678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в соответствии с настоящими Правилами определяет демпинговую цену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и отклоняет конкурсное ценовое предложение участника конкурса, являющееся демпинговым;</w:t>
      </w:r>
    </w:p>
    <w:p w14:paraId="200873F6" w14:textId="5E273F59" w:rsidR="00E86787" w:rsidRPr="00B60189" w:rsidRDefault="00E86787" w:rsidP="00E8678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сопоставляет цены участников конкурса и определяет среди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них победителя конкурса на основе наименьшей цены;</w:t>
      </w:r>
    </w:p>
    <w:p w14:paraId="7F55603C" w14:textId="401B38DC" w:rsidR="00E86787" w:rsidRPr="00B60189" w:rsidRDefault="00E86787" w:rsidP="00E8678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lastRenderedPageBreak/>
        <w:t>определяет потенциального поставщика, занявшего второе место,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на основе цены, следующей после наименьшего ценового предложения;</w:t>
      </w:r>
    </w:p>
    <w:p w14:paraId="0959D3AA" w14:textId="77777777" w:rsidR="00E86787" w:rsidRPr="00B60189" w:rsidRDefault="00E86787" w:rsidP="00E8678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при равенстве наименьшего ценового предложения потенциальных поставщиков потенциальным поставщиком, занявшим второе место, признается участник конкурса, ходатайство о включении в список потенциальных поставщиков которого подано на веб-портале ранее других потенциальных поставщиков;</w:t>
      </w:r>
    </w:p>
    <w:p w14:paraId="4C03EE3F" w14:textId="7ED3A0C4" w:rsidR="00E86787" w:rsidRPr="00B60189" w:rsidRDefault="00E86787" w:rsidP="00E8678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в случае, дополнения заказчиком списка потенциальных поставщиков,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в связи с отсутствием на веб-портале ходатайств о включении в список потенциальных поставщиков, при равенстве наименьшего ценового предложения потенциальных поставщиков, занявшим второе место, признается участник конкурса, заявка на участие которого поступила ранее заявок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на участие в конкурсе других потенциальных поставщиков.»;</w:t>
      </w:r>
    </w:p>
    <w:p w14:paraId="3DFD303E" w14:textId="0341BAE7" w:rsidR="009C6816" w:rsidRPr="00B60189" w:rsidRDefault="009C6816" w:rsidP="009C6816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пункт 104 изложить в следующей редакции:</w:t>
      </w:r>
    </w:p>
    <w:p w14:paraId="0AB46CB5" w14:textId="77777777" w:rsidR="009C6816" w:rsidRPr="00B60189" w:rsidRDefault="009C6816" w:rsidP="009C6816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«104. При равенстве цен конкурсных ценовых предложений нескольких потенциальных поставщиков победителем признается потенциальный поставщик, имеющий больший опыт работы на рынке закупаемых товаров, работ, услуг, являющихся предметом конкурса.</w:t>
      </w:r>
    </w:p>
    <w:p w14:paraId="46BAFFDF" w14:textId="17CB7585" w:rsidR="009C6816" w:rsidRPr="00B60189" w:rsidRDefault="009C6816" w:rsidP="009C6816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При этом, опыт работы учитывается только по договорам, выполненных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в рамках государственных закупок и договорам, сведения о которых содержатся в информационных системах государственных органов.</w:t>
      </w:r>
    </w:p>
    <w:p w14:paraId="0EF6D69F" w14:textId="77777777" w:rsidR="009C6816" w:rsidRPr="00B60189" w:rsidRDefault="009C6816" w:rsidP="009C6816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При рассмотрении вопроса наличия опыта работы потенциального поставщика, участвующего в конкурсе по государственным закупкам товаров, работ, услуг, конкурсная комиссия рассматривает опыт работы только на рынке поставки товаров, выполнения работ и оказания услуг, приобретаемых на данном конкурсе с учетом расчета за каждый год при этом:</w:t>
      </w:r>
    </w:p>
    <w:p w14:paraId="2E94459D" w14:textId="77777777" w:rsidR="009C6816" w:rsidRPr="00B60189" w:rsidRDefault="009C6816" w:rsidP="009C6816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если предметом конкурса является строительство новых объектов, учитывается опыт работы только строительства новых объектов;</w:t>
      </w:r>
    </w:p>
    <w:p w14:paraId="093F6630" w14:textId="77777777" w:rsidR="009C6816" w:rsidRPr="00B60189" w:rsidRDefault="009C6816" w:rsidP="009C6816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если предметом конкурса является капитальный ремонт, то учитывается опыт работы строительства новых объектов, расширения, модернизации, технического перевооружения, реконструкции и капитального ремонта существующих объектов;</w:t>
      </w:r>
    </w:p>
    <w:p w14:paraId="60400438" w14:textId="77777777" w:rsidR="009C6816" w:rsidRPr="00B60189" w:rsidRDefault="009C6816" w:rsidP="009C6816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если предметами конкурса являются расширение, модернизация, техническое перевооружение и реконструкция, то учитывается опыт работы строительства новых объектов, расширения, модернизации, технического перевооружения и реконструкции существующих объектов, за исключением капитального ремонта.</w:t>
      </w:r>
    </w:p>
    <w:p w14:paraId="12EECECF" w14:textId="77777777" w:rsidR="009C6816" w:rsidRPr="00B60189" w:rsidRDefault="009C6816" w:rsidP="009C6816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В случае участия консорциума в конкурсе, учитывается опыт работы основного участника консорциума, определенного консорциальным соглашением.</w:t>
      </w:r>
    </w:p>
    <w:p w14:paraId="6E809557" w14:textId="77777777" w:rsidR="009C6816" w:rsidRPr="00B60189" w:rsidRDefault="009C6816" w:rsidP="009C6816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При равенстве опыта работы нескольких потенциальных поставщиков, имеющих равные цены, победителем признается участник конкурса, </w:t>
      </w:r>
      <w:r w:rsidRPr="00B60189">
        <w:rPr>
          <w:sz w:val="28"/>
          <w:szCs w:val="28"/>
        </w:rPr>
        <w:lastRenderedPageBreak/>
        <w:t>ходатайство о включении в список потенциальных поставщиков которого подано на веб-портале ранее других потенциальных поставщиков.</w:t>
      </w:r>
    </w:p>
    <w:p w14:paraId="35309A22" w14:textId="7BF7A3D4" w:rsidR="009C6816" w:rsidRPr="00B60189" w:rsidRDefault="009C6816" w:rsidP="009C6816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При равенстве опыта работы нескольких потенциальных поставщиков, имеющих равные цены, по закупкам, где список потенциальных поставщиков,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в адрес которых направлялись извещения, был дополнен заказчиком по основанию предусмотренному частью второй пункта 21 настоящих Правил, победителем признается участник конкурса, конкурсное ценовое предложение которого зарегистрировано в журнале регистрации заявок на участие в конкурсе ранее конкурсных ценовых предложений других потенциальных поставщиков.»;</w:t>
      </w:r>
    </w:p>
    <w:p w14:paraId="220FA3A1" w14:textId="53C78265" w:rsidR="00963705" w:rsidRPr="00B60189" w:rsidRDefault="006B759B" w:rsidP="00963705">
      <w:pPr>
        <w:ind w:firstLine="709"/>
        <w:jc w:val="both"/>
        <w:rPr>
          <w:sz w:val="28"/>
          <w:szCs w:val="28"/>
        </w:rPr>
      </w:pPr>
      <w:r w:rsidRPr="006B759B">
        <w:rPr>
          <w:sz w:val="28"/>
          <w:szCs w:val="28"/>
        </w:rPr>
        <w:t xml:space="preserve">подпункты 4) и 5) </w:t>
      </w:r>
      <w:r w:rsidR="00963705" w:rsidRPr="00B60189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963705" w:rsidRPr="00B60189">
        <w:rPr>
          <w:sz w:val="28"/>
          <w:szCs w:val="28"/>
        </w:rPr>
        <w:t xml:space="preserve"> </w:t>
      </w:r>
      <w:r w:rsidR="00963705" w:rsidRPr="00B60189">
        <w:rPr>
          <w:sz w:val="28"/>
          <w:szCs w:val="28"/>
          <w:lang w:val="kk-KZ"/>
        </w:rPr>
        <w:t>107</w:t>
      </w:r>
      <w:r w:rsidR="00963705" w:rsidRPr="00B60189">
        <w:rPr>
          <w:sz w:val="28"/>
          <w:szCs w:val="28"/>
        </w:rPr>
        <w:t xml:space="preserve"> изложить в следующей редакции:</w:t>
      </w:r>
    </w:p>
    <w:p w14:paraId="6DDD2EF9" w14:textId="278F0FA5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«4) не позднее одного рабочего дня со дня окончания представления конвертов с конкурсными заявками конкурсная комиссия вскрывает конверты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с конкурсными заявками потенциальных поставщиков и осуществляет рассмотрение конкурсных заявок потенциальных поставщиков для определения потенциальных поставщиков, соответствующих требованиям письменного запроса, и не позднее 5 (пяти) рабочих дней со дня вскрытия конкурсных заявок определяет победителем конкурса потенциального поставщика, конкурсная заявка которого соответствует требованиям письменного запроса,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и предложившего наименьшее конкурсное ценовое предложение.</w:t>
      </w:r>
    </w:p>
    <w:p w14:paraId="59600469" w14:textId="77777777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При равенстве наименьших цен конкурсных ценовых предложений потенциальных поставщиков, победителем признается участник конкурса, ходатайство о включении в список потенциальных поставщиков которого подано на веб-портале ранее других потенциальных поставщиков.</w:t>
      </w:r>
    </w:p>
    <w:p w14:paraId="53961705" w14:textId="4F14E987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При равенстве наименьших цен конкурсных ценовых предложений потенциальных поставщиков, по закупкам, где список потенциальных поставщиков, в адрес которых направлялись извещения, был дополнен заказчиком </w:t>
      </w:r>
      <w:r w:rsidR="004A242D" w:rsidRPr="00B60189">
        <w:rPr>
          <w:sz w:val="28"/>
          <w:szCs w:val="28"/>
        </w:rPr>
        <w:t>по основанию,</w:t>
      </w:r>
      <w:r w:rsidRPr="00B60189">
        <w:rPr>
          <w:sz w:val="28"/>
          <w:szCs w:val="28"/>
        </w:rPr>
        <w:t xml:space="preserve"> предусмотренному частью второй пункта </w:t>
      </w:r>
      <w:r w:rsidRPr="00B60189">
        <w:rPr>
          <w:sz w:val="28"/>
          <w:szCs w:val="28"/>
        </w:rPr>
        <w:br/>
        <w:t>21 настоящих Правил, победителем признается участник конкурса, конкурсное ценовое предложение которого зарегистрировано в журнале регистрации заявок на участие в конкурсе ранее конкурсных ценовых предложений других потенциальных поставщиков.</w:t>
      </w:r>
    </w:p>
    <w:p w14:paraId="3FFE03B7" w14:textId="671F7622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Конкурсная комиссия при необходимости запрашивает в письменной форме у потенциальных поставщиков разъяснения в связи с их заявками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с тем, чтобы облегчить рассмотрение, оценку и сопоставление заявок на участие в конкурсе, а также с целью уточнения сведений, содержащихся в заявках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на участие в конкурсе, в письменной форме запрашивает необходимую информацию у соответствующих государственных органов, физических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и юридических лиц.</w:t>
      </w:r>
    </w:p>
    <w:p w14:paraId="0EE168B6" w14:textId="3D03F2A8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Не допускаются запросы и иные действия конкурсной комиссии, связанные с приведением заявки на участие в конкурсе в соответствие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с требованиями конкурсной документации. Под приведением заявки на участие в конкурсе в соответствие с требованиями конкурсной документации понимаются действия конкурсной комиссии, направленные на дополнение </w:t>
      </w:r>
      <w:r w:rsidRPr="00B60189">
        <w:rPr>
          <w:sz w:val="28"/>
          <w:szCs w:val="28"/>
        </w:rPr>
        <w:lastRenderedPageBreak/>
        <w:t>заявки на участие в конкурсе недостающими документами, замену документов, представленных в заявке на участие в конкурсе, приведение в соответствие ненадлежащим образом оформленных документов;</w:t>
      </w:r>
    </w:p>
    <w:p w14:paraId="787AD0CD" w14:textId="77777777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5) конкурсная заявка потенциального поставщика подлежит отклонению, если:</w:t>
      </w:r>
    </w:p>
    <w:p w14:paraId="1AA93BA4" w14:textId="5B80FDFB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конкурсное ценовое предложение превышает сумму, выделенную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для приобретения данных товаров, работ, услуг;</w:t>
      </w:r>
    </w:p>
    <w:p w14:paraId="6961BD18" w14:textId="77777777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в случае разглашения и передачи третьим лицам служебной информации ограниченного распространения потенциальными поставщиками;</w:t>
      </w:r>
    </w:p>
    <w:p w14:paraId="65A03C99" w14:textId="77777777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имеет ограничения, предусмотренные статьей 7 Закона;</w:t>
      </w:r>
    </w:p>
    <w:p w14:paraId="4F41B596" w14:textId="77777777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отсутствия либо недостаточности суммы обеспечения заявки на участие в конкурсе;</w:t>
      </w:r>
    </w:p>
    <w:p w14:paraId="26E02CEF" w14:textId="77777777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потенциальный поставщик не согласен либо предлагает изменить и (или) дополнить существенные условия проекта договора о государственных закупках;</w:t>
      </w:r>
    </w:p>
    <w:p w14:paraId="0128A6D1" w14:textId="77777777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потенциальный поставщик представил более одного конкурсного ценового предложения;</w:t>
      </w:r>
    </w:p>
    <w:p w14:paraId="0F94592D" w14:textId="77777777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потенциальный поставщик не представил заявку на участие в конкурсе, техническую спецификацию, конкурсное ценовое предложение либо представил их по не соответствующей форме;</w:t>
      </w:r>
    </w:p>
    <w:p w14:paraId="492DBE22" w14:textId="77777777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потенциальным поставщиком не представлена техническая спецификация либо представлена техническая спецификация, не соответствующая требованиям письменного запроса, за исключением случаев представления технической спецификации с более лучшими техническими, качественными и функциональными характеристиками;</w:t>
      </w:r>
    </w:p>
    <w:p w14:paraId="7AE3F8D3" w14:textId="77777777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конкурсное ценовое предложение участника конкурса является демпинговым;</w:t>
      </w:r>
    </w:p>
    <w:p w14:paraId="4D05189A" w14:textId="0B8DA922" w:rsidR="00963705" w:rsidRPr="00B60189" w:rsidRDefault="00963705" w:rsidP="00963705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отклонение конкурсных заявок по иным основаниям не допускается;»;</w:t>
      </w:r>
    </w:p>
    <w:p w14:paraId="51C714DF" w14:textId="0D43CB7B" w:rsidR="00EB6697" w:rsidRPr="00B60189" w:rsidRDefault="00EB6697" w:rsidP="00EB669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пункт 116 изложить в следующей редакции:</w:t>
      </w:r>
    </w:p>
    <w:p w14:paraId="5D788D0C" w14:textId="5369B1D4" w:rsidR="00EB6697" w:rsidRPr="00B60189" w:rsidRDefault="00EB6697" w:rsidP="00EB669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Pr="00B60189">
        <w:rPr>
          <w:sz w:val="28"/>
          <w:szCs w:val="28"/>
          <w:lang w:val="kk-KZ"/>
        </w:rPr>
        <w:t>116</w:t>
      </w:r>
      <w:r w:rsidRPr="00B60189">
        <w:rPr>
          <w:sz w:val="28"/>
          <w:szCs w:val="28"/>
        </w:rPr>
        <w:t xml:space="preserve">. Цена заявки на участие в конкурсе потенциального поставщика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на товары, работы (за исключением работ, предусмотренных в пунктах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109, 110, 111, 112 и 113 настоящих Правил), услуги (за исключением услуг, предусмотренных пунктом 114 и 115 настоящих Правил), признается демпинговой, если она ниже цены, выделенной на конкурс более чем на десять процентов.»;</w:t>
      </w:r>
    </w:p>
    <w:p w14:paraId="722CFBEA" w14:textId="2D7E7A9D" w:rsidR="00024153" w:rsidRPr="00B60189" w:rsidRDefault="00024153" w:rsidP="00024153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pacing w:val="2"/>
          <w:sz w:val="28"/>
          <w:szCs w:val="28"/>
        </w:rPr>
        <w:t>дополнить главой 5-1 следующего содержания:</w:t>
      </w:r>
    </w:p>
    <w:p w14:paraId="6E2BF1BB" w14:textId="2A2BF30E" w:rsidR="00024153" w:rsidRPr="00B60189" w:rsidRDefault="00024153" w:rsidP="00EB669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="002D12EE" w:rsidRPr="00B60189">
        <w:rPr>
          <w:sz w:val="28"/>
          <w:szCs w:val="28"/>
        </w:rPr>
        <w:t>Г</w:t>
      </w:r>
      <w:r w:rsidRPr="00B60189">
        <w:rPr>
          <w:sz w:val="28"/>
          <w:szCs w:val="28"/>
        </w:rPr>
        <w:t>лава 5-1. Порядок осуществления государственных закупок через электронный магазин»;</w:t>
      </w:r>
    </w:p>
    <w:p w14:paraId="69A15DCB" w14:textId="1BEC3624" w:rsidR="00024153" w:rsidRPr="00B60189" w:rsidRDefault="00024153" w:rsidP="00024153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pacing w:val="2"/>
          <w:sz w:val="28"/>
          <w:szCs w:val="28"/>
        </w:rPr>
        <w:t>дополнить пунктом 118-1 следующего содержания:</w:t>
      </w:r>
    </w:p>
    <w:p w14:paraId="62FBE47C" w14:textId="18D7FB71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«118-1. Государственные закупки через электронный магазин осуществляются по товарам, стоимость которых не превышает </w:t>
      </w:r>
      <w:proofErr w:type="spellStart"/>
      <w:r w:rsidRPr="00B60189">
        <w:rPr>
          <w:sz w:val="28"/>
          <w:szCs w:val="28"/>
        </w:rPr>
        <w:t>четырехтысячекратный</w:t>
      </w:r>
      <w:proofErr w:type="spellEnd"/>
      <w:r w:rsidRPr="00B60189">
        <w:rPr>
          <w:sz w:val="28"/>
          <w:szCs w:val="28"/>
        </w:rPr>
        <w:t xml:space="preserve"> размер месячного расчетного показателя, </w:t>
      </w:r>
      <w:r w:rsidRPr="00B60189">
        <w:rPr>
          <w:sz w:val="28"/>
          <w:szCs w:val="28"/>
        </w:rPr>
        <w:lastRenderedPageBreak/>
        <w:t xml:space="preserve">установленного на соответствующий финансовый год законом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о республиканском бюджете, в следующем порядке:</w:t>
      </w:r>
    </w:p>
    <w:p w14:paraId="747957A3" w14:textId="77777777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1) потенциальный поставщик перед ознакомлением с заказом обязан представить посредством электронного магазина обязательство о неразглашении служебной информации ограниченного распространения согласно приложению 8 к постановлению Правительства;</w:t>
      </w:r>
    </w:p>
    <w:p w14:paraId="6E240C50" w14:textId="30D5E755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2) заказчик выбирает необходимый товар из электронного магазина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и оформляет заказ с указанием следующих сведений:</w:t>
      </w:r>
    </w:p>
    <w:p w14:paraId="77F93BE4" w14:textId="77777777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полное наименование заказчика;</w:t>
      </w:r>
    </w:p>
    <w:p w14:paraId="2F7B8A26" w14:textId="77777777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наименование и количество товара;</w:t>
      </w:r>
    </w:p>
    <w:p w14:paraId="316F9212" w14:textId="77777777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место поставки товара по месту нахождения заказчика;</w:t>
      </w:r>
    </w:p>
    <w:p w14:paraId="20439435" w14:textId="77777777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оформление заказа допускается при наличии не менее чем от двух потенциальных поставщиков ценовых предложений, не имеющих ограничений, предусмотренных подпунктом 14) пункта 118-1 настоящих Правил.</w:t>
      </w:r>
    </w:p>
    <w:p w14:paraId="5B997CA9" w14:textId="19187415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При этом товар становится доступным для оформления заказа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в электронном магазине по истечении 3 (трех) рабочих дней со дня размещения информации о товаре в электронном магазине;</w:t>
      </w:r>
    </w:p>
    <w:p w14:paraId="2A503D35" w14:textId="1C0FF63F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3) потенциальный поставщик, разместивший информацию о товарах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и их ценах в электронном магазине, принимает решение о подтверждении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или отказе от заказа;</w:t>
      </w:r>
    </w:p>
    <w:p w14:paraId="6348DD9D" w14:textId="77777777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4) электронный магазин автоматически сопоставляет ценовые предложения потенциальных поставщиков и направляет заказ потенциальному поставщику, цена товара которого является наименьшей с учетом стоимости доставки товара до пункта назначения.</w:t>
      </w:r>
    </w:p>
    <w:p w14:paraId="7D6AB52F" w14:textId="6FD5A97F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В случае если наименьшее ценовое предложение представлено несколькими потенциальными поставщиками, данные сведения формируется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по нарастающей, от ценового предложения, которое размещено ранее ценовых предложений других потенциальных поставщиков; </w:t>
      </w:r>
    </w:p>
    <w:p w14:paraId="01B5D486" w14:textId="2B667F4B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5) заказ подтверждается потенциальным поставщиком в течение трех часов с момента отправки уведомления в рабочее время в рабочие дни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(с 09.00 до 18:00 по времени города Астана). Если уведомление о подтверждении заказа было отправлено после 15:00 часов времени Астаны, отсчет часов останавливается в 18:00 часов. Оставшееся время для подтверждения заказа возобновляется с 09:00 часов времени города Астана следующего рабочего дня; </w:t>
      </w:r>
    </w:p>
    <w:p w14:paraId="37A6C351" w14:textId="77777777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6) в случае подтверждения потенциальным поставщиком заказа, такой потенциальный поставщик признается победителем;</w:t>
      </w:r>
    </w:p>
    <w:p w14:paraId="139FBB78" w14:textId="162E20C3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7) заказчик вправе в одном заказе выбрать несколько видов товаров, включенных в одну категорию электронного магазина, которые включаются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в объединенный лот и победителем признается потенциальный поставщик, предложивший наименьшую суммарную стоимость товаров в заказе;</w:t>
      </w:r>
    </w:p>
    <w:p w14:paraId="71E7A82F" w14:textId="0C74971B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8) если потенциальным поставщиком в установленный срок заказ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не подтвержден, электронный магазин автоматически направляет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к потенциальному поставщику заказ, цена товара которого является следующей </w:t>
      </w:r>
      <w:r w:rsidRPr="00B60189">
        <w:rPr>
          <w:sz w:val="28"/>
          <w:szCs w:val="28"/>
        </w:rPr>
        <w:lastRenderedPageBreak/>
        <w:t>после наименьшей цены с учетом стоимости доставки товара до пункта назначения;</w:t>
      </w:r>
    </w:p>
    <w:p w14:paraId="5F2BF8C0" w14:textId="77777777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9) на основании результатов государственных закупок через электронный магазин заказчик:</w:t>
      </w:r>
    </w:p>
    <w:p w14:paraId="34F2CA52" w14:textId="77777777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- отклоняет победителя состоявшихся закупок, в случае если его цена превышает цену, выделенную для приобретения закупаемого товара;</w:t>
      </w:r>
    </w:p>
    <w:p w14:paraId="61488D32" w14:textId="5631A96E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 - в случае, если цена товара победителя не превышает цену, выделенную для приобретения закупаемого товара, в течение 2 (двух) рабочих дней с момента подтверждения заказа потенциальным поставщиком, направляет победителю подписанные заказчиком два экземпляра проекта договора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о государственных закупках на бумажном носителе, составленного по форме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приложения 18 к настоящим Правилам.</w:t>
      </w:r>
    </w:p>
    <w:p w14:paraId="375D9619" w14:textId="77777777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При этом победитель подписывает проект договора о государственных закупках в течение 3 (трех) рабочих дней со дня его получения;</w:t>
      </w:r>
    </w:p>
    <w:p w14:paraId="1C541C3E" w14:textId="2A12EAD3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10) Если победитель не подписал в установленные сроки проект договора о государственных закупках, заказчик в течение 2 (двух) рабочих дней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со дня уклонения от заключения проекта договора о государственных закупках направляет потенциальному поставщику, цена товара которого является следующей после наименьшей цены. При этом, проект договора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о государственных закупках подписывается потенциальным поставщиком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в течение 3 (трех) рабочих дней со дня представления ему данного проекта,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в случае уклонения заключения проекта договора о государственных закупках, заказчик осуществляет повторные государственные закупки;</w:t>
      </w:r>
    </w:p>
    <w:p w14:paraId="61CC4439" w14:textId="32C75747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11) договор о государственных закупках вступает в силу с момента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его регистрации.</w:t>
      </w:r>
    </w:p>
    <w:p w14:paraId="74622668" w14:textId="246C023B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При этом техническая спецификация формируется на основе всех технических характеристик товара, включая фотографии, размещенных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в электронном магазине и является приложением к договору;</w:t>
      </w:r>
    </w:p>
    <w:p w14:paraId="74684C9A" w14:textId="7B83D0C2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12) договор о государственных закупках заключается при наличии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не менее чем от двух потенциальных поставщиков ценовых предложений,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не имеющих ограничений, предусмотренных статьей 7 Закона;</w:t>
      </w:r>
    </w:p>
    <w:p w14:paraId="604FB4A4" w14:textId="31E20DB4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13) представляемая информация заказчика не подлежит опубликованию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на веб-портале, данные сведения доступны только электронному магазину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и победителю государственных закупок через электронный магазин; </w:t>
      </w:r>
    </w:p>
    <w:p w14:paraId="6CD1EBCA" w14:textId="4B416420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14) ценовое предложение потенциального поставщика подлежит автоматическому отклонению в случаях, предусмотренных  подпунктами</w:t>
      </w:r>
      <w:r w:rsidR="00D76828">
        <w:rPr>
          <w:sz w:val="28"/>
          <w:szCs w:val="28"/>
        </w:rPr>
        <w:t xml:space="preserve"> </w:t>
      </w:r>
      <w:r w:rsidR="00D76828">
        <w:rPr>
          <w:sz w:val="28"/>
          <w:szCs w:val="28"/>
        </w:rPr>
        <w:br/>
      </w:r>
      <w:r w:rsidRPr="00B60189">
        <w:rPr>
          <w:sz w:val="28"/>
          <w:szCs w:val="28"/>
        </w:rPr>
        <w:t>1), 3), 4), 5), 6), 7), 8) 9) и 13) пункта 1 статьи 7 Закона.</w:t>
      </w:r>
    </w:p>
    <w:p w14:paraId="4C4F9A05" w14:textId="77777777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Отклонение ценовых предложений по иным основаниям не допускается;</w:t>
      </w:r>
    </w:p>
    <w:p w14:paraId="24D4928D" w14:textId="0C4DDDFB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15) если в течение 2 (двух) рабочих дней заказ не подтвержден </w:t>
      </w:r>
      <w:r w:rsidR="004F62B6">
        <w:rPr>
          <w:sz w:val="28"/>
          <w:szCs w:val="28"/>
        </w:rPr>
        <w:br/>
      </w:r>
      <w:r w:rsidRPr="00B60189">
        <w:rPr>
          <w:sz w:val="28"/>
          <w:szCs w:val="28"/>
        </w:rPr>
        <w:t>или</w:t>
      </w:r>
      <w:r w:rsidR="004F62B6">
        <w:rPr>
          <w:sz w:val="28"/>
          <w:szCs w:val="28"/>
        </w:rPr>
        <w:t xml:space="preserve"> </w:t>
      </w:r>
      <w:r w:rsidRPr="00B60189">
        <w:rPr>
          <w:sz w:val="28"/>
          <w:szCs w:val="28"/>
        </w:rPr>
        <w:t>в течение установленного срока не заключен договор либо ценовые предложения отклонены, государственные закупки через электронный магазин признаются несостоявшимися.</w:t>
      </w:r>
    </w:p>
    <w:p w14:paraId="0A06F1CF" w14:textId="7DE34B31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lastRenderedPageBreak/>
        <w:t>16) в случае признания государственных закупок через электронный магазин несостоявшихся заказчик принимает одно из следующих решений:</w:t>
      </w:r>
    </w:p>
    <w:p w14:paraId="477749B9" w14:textId="77777777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о повторном проведении государственных закупок через электронный магазин;</w:t>
      </w:r>
    </w:p>
    <w:p w14:paraId="6E9830C0" w14:textId="21E1564A" w:rsidR="00024153" w:rsidRPr="00B60189" w:rsidRDefault="00024153" w:rsidP="0002415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об осуществлении государственных закупок иными конкурентными способами, определенными пунктом 1 статьи 10 Закона.»;</w:t>
      </w:r>
    </w:p>
    <w:p w14:paraId="1DDA762A" w14:textId="54862EBC" w:rsidR="003400C1" w:rsidRPr="00B60189" w:rsidRDefault="00D52347" w:rsidP="003400C1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заголовок п</w:t>
      </w:r>
      <w:r w:rsidR="00FC09CD" w:rsidRPr="00B60189">
        <w:rPr>
          <w:sz w:val="28"/>
          <w:szCs w:val="28"/>
        </w:rPr>
        <w:t>араграф</w:t>
      </w:r>
      <w:r w:rsidR="007442A1" w:rsidRPr="00B60189">
        <w:rPr>
          <w:sz w:val="28"/>
          <w:szCs w:val="28"/>
        </w:rPr>
        <w:t>а</w:t>
      </w:r>
      <w:r w:rsidR="00FC09CD" w:rsidRPr="00B60189">
        <w:rPr>
          <w:sz w:val="28"/>
          <w:szCs w:val="28"/>
        </w:rPr>
        <w:t xml:space="preserve"> 15</w:t>
      </w:r>
      <w:r w:rsidR="003400C1" w:rsidRPr="00B60189">
        <w:rPr>
          <w:sz w:val="28"/>
          <w:szCs w:val="28"/>
        </w:rPr>
        <w:t xml:space="preserve"> изложить в следующей редакции:</w:t>
      </w:r>
    </w:p>
    <w:p w14:paraId="60F3DCE2" w14:textId="35F6839D" w:rsidR="003400C1" w:rsidRPr="00B60189" w:rsidRDefault="00FC09CD" w:rsidP="003400C1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="00D52347" w:rsidRPr="00B60189">
        <w:rPr>
          <w:sz w:val="28"/>
          <w:szCs w:val="28"/>
        </w:rPr>
        <w:t>П</w:t>
      </w:r>
      <w:r w:rsidRPr="00B60189">
        <w:rPr>
          <w:sz w:val="28"/>
          <w:szCs w:val="28"/>
        </w:rPr>
        <w:t>араграф 15. Особенности осуществления государственных закупок услуг по организации питания для нужд органов национальной безопасности, Вооруженных Сил, других войск и воинских формирований Республики Казахстан</w:t>
      </w:r>
      <w:r w:rsidR="003400C1" w:rsidRPr="00B60189">
        <w:rPr>
          <w:sz w:val="28"/>
          <w:szCs w:val="28"/>
        </w:rPr>
        <w:t>»;</w:t>
      </w:r>
    </w:p>
    <w:p w14:paraId="68ADB0F1" w14:textId="6CD827DB" w:rsidR="00931E6B" w:rsidRPr="00B60189" w:rsidRDefault="00931E6B" w:rsidP="00931E6B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пункт </w:t>
      </w:r>
      <w:r w:rsidRPr="00B60189">
        <w:rPr>
          <w:sz w:val="28"/>
          <w:szCs w:val="28"/>
          <w:lang w:val="kk-KZ"/>
        </w:rPr>
        <w:t>121</w:t>
      </w:r>
      <w:r w:rsidRPr="00B60189">
        <w:rPr>
          <w:sz w:val="28"/>
          <w:szCs w:val="28"/>
        </w:rPr>
        <w:t xml:space="preserve"> изложить в следующей редакции:</w:t>
      </w:r>
    </w:p>
    <w:p w14:paraId="7CE1FDB9" w14:textId="13C888FF" w:rsidR="00931E6B" w:rsidRPr="00B60189" w:rsidRDefault="00931E6B" w:rsidP="00931E6B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Pr="00B60189">
        <w:rPr>
          <w:sz w:val="28"/>
          <w:szCs w:val="28"/>
          <w:lang w:val="kk-KZ"/>
        </w:rPr>
        <w:t>121</w:t>
      </w:r>
      <w:r w:rsidRPr="00B60189">
        <w:rPr>
          <w:sz w:val="28"/>
          <w:szCs w:val="28"/>
        </w:rPr>
        <w:t xml:space="preserve">. При государственных закупках услуг по организации питания </w:t>
      </w:r>
      <w:r w:rsidR="004F62B6">
        <w:rPr>
          <w:sz w:val="28"/>
          <w:szCs w:val="28"/>
        </w:rPr>
        <w:br/>
      </w:r>
      <w:r w:rsidRPr="00B60189">
        <w:rPr>
          <w:sz w:val="28"/>
          <w:szCs w:val="28"/>
        </w:rPr>
        <w:t>для нужд органов национальной безопасности, Вооруженных Сил, других войск, воинских формирований Республики Казахстан (далее – Вооруженные Силы) организатор предусматривает в конкурсной документации критерии для оценки представленных потенциальными поставщиками заявок.</w:t>
      </w:r>
    </w:p>
    <w:p w14:paraId="6A6A0429" w14:textId="0F3C4B39" w:rsidR="00931E6B" w:rsidRPr="00B60189" w:rsidRDefault="00931E6B" w:rsidP="00931E6B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Расчет баллов осуществляется по критериям выбора поставщика услуг </w:t>
      </w:r>
      <w:r w:rsidR="004F62B6">
        <w:rPr>
          <w:sz w:val="28"/>
          <w:szCs w:val="28"/>
        </w:rPr>
        <w:br/>
      </w:r>
      <w:r w:rsidRPr="00B60189">
        <w:rPr>
          <w:sz w:val="28"/>
          <w:szCs w:val="28"/>
        </w:rPr>
        <w:t>по форме согласно приложению 11 к настоящим Правилам»;</w:t>
      </w:r>
    </w:p>
    <w:p w14:paraId="0DC7DD24" w14:textId="1BF0B663" w:rsidR="00CA713D" w:rsidRPr="00B60189" w:rsidRDefault="00B57476" w:rsidP="00CA713D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заголовок </w:t>
      </w:r>
      <w:r w:rsidR="00716250" w:rsidRPr="00B60189">
        <w:rPr>
          <w:sz w:val="28"/>
          <w:szCs w:val="28"/>
        </w:rPr>
        <w:t>глав</w:t>
      </w:r>
      <w:r w:rsidR="006F5EE8">
        <w:rPr>
          <w:sz w:val="28"/>
          <w:szCs w:val="28"/>
          <w:lang w:val="kk-KZ"/>
        </w:rPr>
        <w:t>ы</w:t>
      </w:r>
      <w:r w:rsidR="00CA713D" w:rsidRPr="00B60189">
        <w:rPr>
          <w:sz w:val="28"/>
          <w:szCs w:val="28"/>
        </w:rPr>
        <w:t xml:space="preserve"> </w:t>
      </w:r>
      <w:r w:rsidR="00716250" w:rsidRPr="00B60189">
        <w:rPr>
          <w:sz w:val="28"/>
          <w:szCs w:val="28"/>
        </w:rPr>
        <w:t>6</w:t>
      </w:r>
      <w:r w:rsidR="00CA713D" w:rsidRPr="00B60189">
        <w:rPr>
          <w:sz w:val="28"/>
          <w:szCs w:val="28"/>
        </w:rPr>
        <w:t xml:space="preserve"> изложить в следующей редакции:</w:t>
      </w:r>
    </w:p>
    <w:p w14:paraId="477B6CF1" w14:textId="171E801C" w:rsidR="00CA713D" w:rsidRPr="00B60189" w:rsidRDefault="00CA713D" w:rsidP="00CA713D">
      <w:pPr>
        <w:ind w:firstLine="709"/>
        <w:jc w:val="both"/>
        <w:rPr>
          <w:sz w:val="28"/>
          <w:szCs w:val="28"/>
        </w:rPr>
      </w:pPr>
      <w:bookmarkStart w:id="4" w:name="_Hlk192078219"/>
      <w:r w:rsidRPr="00B60189">
        <w:rPr>
          <w:sz w:val="28"/>
          <w:szCs w:val="28"/>
        </w:rPr>
        <w:t>«</w:t>
      </w:r>
      <w:r w:rsidR="00B57476" w:rsidRPr="00B60189">
        <w:rPr>
          <w:sz w:val="28"/>
          <w:szCs w:val="28"/>
        </w:rPr>
        <w:t>Г</w:t>
      </w:r>
      <w:r w:rsidR="00716250" w:rsidRPr="00B60189">
        <w:rPr>
          <w:sz w:val="28"/>
          <w:szCs w:val="28"/>
        </w:rPr>
        <w:t>лава 6</w:t>
      </w:r>
      <w:r w:rsidRPr="00B60189">
        <w:rPr>
          <w:sz w:val="28"/>
          <w:szCs w:val="28"/>
        </w:rPr>
        <w:t xml:space="preserve">. </w:t>
      </w:r>
      <w:r w:rsidR="00716250" w:rsidRPr="00B60189">
        <w:rPr>
          <w:sz w:val="28"/>
          <w:szCs w:val="28"/>
        </w:rPr>
        <w:t xml:space="preserve">Порядок осуществления государственных закупок способом </w:t>
      </w:r>
      <w:r w:rsidR="004F62B6">
        <w:rPr>
          <w:sz w:val="28"/>
          <w:szCs w:val="28"/>
        </w:rPr>
        <w:br/>
      </w:r>
      <w:r w:rsidR="00716250" w:rsidRPr="00B60189">
        <w:rPr>
          <w:sz w:val="28"/>
          <w:szCs w:val="28"/>
        </w:rPr>
        <w:t>из одного источника</w:t>
      </w:r>
      <w:r w:rsidRPr="00B60189">
        <w:rPr>
          <w:sz w:val="28"/>
          <w:szCs w:val="28"/>
        </w:rPr>
        <w:t>»;</w:t>
      </w:r>
    </w:p>
    <w:bookmarkEnd w:id="4"/>
    <w:p w14:paraId="6BC13A09" w14:textId="182715DB" w:rsidR="00A27271" w:rsidRPr="00B60189" w:rsidRDefault="008D386F" w:rsidP="008D386F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после строки </w:t>
      </w:r>
      <w:r w:rsidRPr="008D386F">
        <w:rPr>
          <w:spacing w:val="2"/>
          <w:sz w:val="28"/>
          <w:szCs w:val="28"/>
        </w:rPr>
        <w:t>«Глава 6. Порядок осуществления государственных закупок способом из одного источника»</w:t>
      </w:r>
      <w:r w:rsidR="00A27271" w:rsidRPr="00B60189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дополнить строку </w:t>
      </w:r>
      <w:r w:rsidR="00A27271" w:rsidRPr="00B60189">
        <w:rPr>
          <w:spacing w:val="2"/>
          <w:sz w:val="28"/>
          <w:szCs w:val="28"/>
        </w:rPr>
        <w:t>следующего содержания:</w:t>
      </w:r>
    </w:p>
    <w:p w14:paraId="0DB9EEC1" w14:textId="082560B5" w:rsidR="00A608A4" w:rsidRPr="00B60189" w:rsidRDefault="00A608A4" w:rsidP="00A608A4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="00DD28DF" w:rsidRPr="00B60189">
        <w:rPr>
          <w:sz w:val="28"/>
          <w:szCs w:val="28"/>
        </w:rPr>
        <w:t>П</w:t>
      </w:r>
      <w:r w:rsidRPr="00B60189">
        <w:rPr>
          <w:sz w:val="28"/>
          <w:szCs w:val="28"/>
        </w:rPr>
        <w:t xml:space="preserve">араграф 1. Осуществление государственных закупок способом </w:t>
      </w:r>
      <w:r w:rsidR="004F62B6">
        <w:rPr>
          <w:sz w:val="28"/>
          <w:szCs w:val="28"/>
        </w:rPr>
        <w:br/>
      </w:r>
      <w:r w:rsidRPr="00B60189">
        <w:rPr>
          <w:sz w:val="28"/>
          <w:szCs w:val="28"/>
        </w:rPr>
        <w:t>из одного источника по несостоявшимся государственным закупкам»;</w:t>
      </w:r>
    </w:p>
    <w:p w14:paraId="4AC76F0B" w14:textId="29CB9CAC" w:rsidR="00A608A4" w:rsidRPr="00B60189" w:rsidRDefault="00A608A4" w:rsidP="00A608A4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пункт</w:t>
      </w:r>
      <w:r w:rsidR="00427EA1" w:rsidRPr="00B60189">
        <w:rPr>
          <w:sz w:val="28"/>
          <w:szCs w:val="28"/>
        </w:rPr>
        <w:t>ы</w:t>
      </w:r>
      <w:r w:rsidRPr="00B60189">
        <w:rPr>
          <w:sz w:val="28"/>
          <w:szCs w:val="28"/>
        </w:rPr>
        <w:t xml:space="preserve"> </w:t>
      </w:r>
      <w:r w:rsidRPr="00B60189">
        <w:rPr>
          <w:sz w:val="28"/>
          <w:szCs w:val="28"/>
          <w:lang w:val="kk-KZ"/>
        </w:rPr>
        <w:t>128</w:t>
      </w:r>
      <w:r w:rsidR="00C477C6" w:rsidRPr="00B60189">
        <w:rPr>
          <w:sz w:val="28"/>
          <w:szCs w:val="28"/>
          <w:lang w:val="kk-KZ"/>
        </w:rPr>
        <w:t xml:space="preserve"> и</w:t>
      </w:r>
      <w:r w:rsidR="00427EA1" w:rsidRPr="00B60189">
        <w:rPr>
          <w:sz w:val="28"/>
          <w:szCs w:val="28"/>
          <w:lang w:val="kk-KZ"/>
        </w:rPr>
        <w:t xml:space="preserve"> 129</w:t>
      </w:r>
      <w:r w:rsidRPr="00B60189">
        <w:rPr>
          <w:sz w:val="28"/>
          <w:szCs w:val="28"/>
        </w:rPr>
        <w:t xml:space="preserve"> изложить в следующей редакции:</w:t>
      </w:r>
    </w:p>
    <w:p w14:paraId="5A6B422C" w14:textId="39F3279A" w:rsidR="00A608A4" w:rsidRPr="00B60189" w:rsidRDefault="00A608A4" w:rsidP="00A608A4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Pr="00B60189">
        <w:rPr>
          <w:sz w:val="28"/>
          <w:szCs w:val="28"/>
          <w:lang w:val="kk-KZ"/>
        </w:rPr>
        <w:t>128</w:t>
      </w:r>
      <w:r w:rsidRPr="00B60189">
        <w:rPr>
          <w:sz w:val="28"/>
          <w:szCs w:val="28"/>
        </w:rPr>
        <w:t>. Решение об осуществлении государственных закупок товаров, работ, услуг способом из одного источника принимается заказчиком в случаях, установленных подпунктом 1) пункта 1 статьи 15 Закона.</w:t>
      </w:r>
    </w:p>
    <w:p w14:paraId="6F78102E" w14:textId="404311D1" w:rsidR="00A608A4" w:rsidRPr="00B60189" w:rsidRDefault="00A608A4" w:rsidP="00A608A4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  <w:lang w:val="kk-KZ"/>
        </w:rPr>
        <w:t>129</w:t>
      </w:r>
      <w:r w:rsidRPr="00B60189">
        <w:rPr>
          <w:sz w:val="28"/>
          <w:szCs w:val="28"/>
        </w:rPr>
        <w:t>. Организация и проведение государственных закупок товаров, работ, услуг способом из одного источника по несостоявшимся государственным закупкам предусматривают выполнение следующих последовательных мероприятий:</w:t>
      </w:r>
    </w:p>
    <w:p w14:paraId="6C11A3FA" w14:textId="77777777" w:rsidR="00A608A4" w:rsidRPr="00B60189" w:rsidRDefault="00A608A4" w:rsidP="00A608A4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1) принятие решения заказчиком о проведении государственных закупок товаров, работ, услуг способом из одного источника с обоснованием применения данного способа государственных закупок;</w:t>
      </w:r>
    </w:p>
    <w:p w14:paraId="146AA063" w14:textId="77777777" w:rsidR="00A608A4" w:rsidRPr="00B60189" w:rsidRDefault="00A608A4" w:rsidP="00A608A4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2) направление организатором потенциальному поставщику письменного приглашения принять участие в государственных закупках с указанием сведений;</w:t>
      </w:r>
    </w:p>
    <w:p w14:paraId="5997AA1D" w14:textId="77777777" w:rsidR="00A608A4" w:rsidRPr="00B60189" w:rsidRDefault="00A608A4" w:rsidP="00A608A4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3) рассмотрение заказчиком и организатором, представленных потенциальным поставщиком, документов, подтверждающих соответствие потенциального поставщика квалификационным требованиям;</w:t>
      </w:r>
    </w:p>
    <w:p w14:paraId="2A66048F" w14:textId="6C773A75" w:rsidR="00A608A4" w:rsidRPr="00B60189" w:rsidRDefault="00A608A4" w:rsidP="00A608A4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lastRenderedPageBreak/>
        <w:t xml:space="preserve">4) оформление организатором протокола об итогах государственных закупок способом из одного источника по форме согласно </w:t>
      </w:r>
      <w:r w:rsidR="004F62B6">
        <w:rPr>
          <w:sz w:val="28"/>
          <w:szCs w:val="28"/>
        </w:rPr>
        <w:br/>
      </w:r>
      <w:r w:rsidRPr="00B60189">
        <w:rPr>
          <w:sz w:val="28"/>
          <w:szCs w:val="28"/>
        </w:rPr>
        <w:t>приложению 15 к настоящим Правилам.</w:t>
      </w:r>
    </w:p>
    <w:p w14:paraId="26C9BC9D" w14:textId="77777777" w:rsidR="00A608A4" w:rsidRPr="00B60189" w:rsidRDefault="00A608A4" w:rsidP="00A608A4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5) представление организатором протокола об итогах осуществления государственных закупок товаров, работ, услуг способом из одного источника заказчику.</w:t>
      </w:r>
    </w:p>
    <w:p w14:paraId="64213925" w14:textId="0499AD47" w:rsidR="00A608A4" w:rsidRPr="00B60189" w:rsidRDefault="00A608A4" w:rsidP="00A608A4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При осуществлении государственных закупок способом из одного источника по основаниям, предусмотренным подпунктом 1) пункта 1 статьи 15 Закона, применяются техническая спецификация приобретаемых товаров, работ, услуг, а также условия, место и срок поставки товара, выполнения работ, оказания услуг и условия их оплаты, предусмотренные в конкурсной документации государственных закупок способом конкурса, признанных несостоявшимися.»;</w:t>
      </w:r>
    </w:p>
    <w:p w14:paraId="058A1D35" w14:textId="7A6DF662" w:rsidR="00B72FF0" w:rsidRPr="00B60189" w:rsidRDefault="00A27271" w:rsidP="00B72FF0">
      <w:pPr>
        <w:ind w:firstLine="709"/>
        <w:jc w:val="both"/>
        <w:rPr>
          <w:sz w:val="28"/>
          <w:szCs w:val="28"/>
        </w:rPr>
      </w:pPr>
      <w:r w:rsidRPr="00B60189">
        <w:rPr>
          <w:spacing w:val="2"/>
          <w:sz w:val="28"/>
          <w:szCs w:val="28"/>
        </w:rPr>
        <w:t>дополнить пунктом 136-1 следующего содержания</w:t>
      </w:r>
      <w:r w:rsidR="00B72FF0" w:rsidRPr="00B60189">
        <w:rPr>
          <w:sz w:val="28"/>
          <w:szCs w:val="28"/>
        </w:rPr>
        <w:t>:</w:t>
      </w:r>
    </w:p>
    <w:p w14:paraId="1E8F372C" w14:textId="3A7E4530" w:rsidR="00B72FF0" w:rsidRPr="00B60189" w:rsidRDefault="00B72FF0" w:rsidP="00B72FF0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Pr="00B60189">
        <w:rPr>
          <w:sz w:val="28"/>
          <w:szCs w:val="28"/>
          <w:lang w:val="kk-KZ"/>
        </w:rPr>
        <w:t>136-1</w:t>
      </w:r>
      <w:r w:rsidRPr="00B60189">
        <w:rPr>
          <w:sz w:val="28"/>
          <w:szCs w:val="28"/>
        </w:rPr>
        <w:t xml:space="preserve">. Государственные закупки средств криптографической защиты информации, отнесенной к государственным секретам, осуществляются </w:t>
      </w:r>
      <w:r w:rsidR="00243570">
        <w:rPr>
          <w:sz w:val="28"/>
          <w:szCs w:val="28"/>
        </w:rPr>
        <w:br/>
      </w:r>
      <w:r w:rsidRPr="00B60189">
        <w:rPr>
          <w:sz w:val="28"/>
          <w:szCs w:val="28"/>
        </w:rPr>
        <w:t>с учетом порядка их изготовления, определенного уполномоченными органами.»;</w:t>
      </w:r>
    </w:p>
    <w:p w14:paraId="08FFC30D" w14:textId="03B291F7" w:rsidR="00160A72" w:rsidRPr="00B60189" w:rsidRDefault="00160A72" w:rsidP="00160A7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пункт </w:t>
      </w:r>
      <w:r w:rsidRPr="00B60189">
        <w:rPr>
          <w:sz w:val="28"/>
          <w:szCs w:val="28"/>
          <w:lang w:val="kk-KZ"/>
        </w:rPr>
        <w:t>137</w:t>
      </w:r>
      <w:r w:rsidRPr="00B60189">
        <w:rPr>
          <w:sz w:val="28"/>
          <w:szCs w:val="28"/>
        </w:rPr>
        <w:t xml:space="preserve"> изложить в следующей редакции:</w:t>
      </w:r>
    </w:p>
    <w:p w14:paraId="187CCF3A" w14:textId="77777777" w:rsidR="00160A72" w:rsidRPr="00B60189" w:rsidRDefault="00160A72" w:rsidP="00160A7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«137. Государственные закупки способом из одного источника признаются несостоявшимися в случаях если:</w:t>
      </w:r>
    </w:p>
    <w:p w14:paraId="0726923B" w14:textId="77777777" w:rsidR="00160A72" w:rsidRPr="00B60189" w:rsidRDefault="00160A72" w:rsidP="00160A7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1) цена на товары, работы, услуги, предложенная потенциальным поставщиком, превышает сумму, выделенную для осуществления данной закупки;</w:t>
      </w:r>
    </w:p>
    <w:p w14:paraId="6DC490B6" w14:textId="1931141D" w:rsidR="00160A72" w:rsidRPr="00B60189" w:rsidRDefault="00160A72" w:rsidP="00160A7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2) если потенциальный поставщик имеет ограничения, связанные </w:t>
      </w:r>
      <w:r w:rsidR="00243570">
        <w:rPr>
          <w:sz w:val="28"/>
          <w:szCs w:val="28"/>
        </w:rPr>
        <w:br/>
      </w:r>
      <w:r w:rsidRPr="00B60189">
        <w:rPr>
          <w:sz w:val="28"/>
          <w:szCs w:val="28"/>
        </w:rPr>
        <w:t>с участием в государственных закупках, предусмотренные в статье 7 Закона;</w:t>
      </w:r>
    </w:p>
    <w:p w14:paraId="28F0878F" w14:textId="77777777" w:rsidR="00160A72" w:rsidRPr="00B60189" w:rsidRDefault="00160A72" w:rsidP="00160A7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3) потенциальный поставщик не соответствует квалификационным требованиям;</w:t>
      </w:r>
    </w:p>
    <w:p w14:paraId="2E8D5317" w14:textId="0ADD4F91" w:rsidR="00160A72" w:rsidRPr="00B60189" w:rsidRDefault="00160A72" w:rsidP="00160A7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4) потенциальный поставщик отказался от участия, в том числе </w:t>
      </w:r>
      <w:r w:rsidR="00243570">
        <w:rPr>
          <w:sz w:val="28"/>
          <w:szCs w:val="28"/>
        </w:rPr>
        <w:br/>
      </w:r>
      <w:r w:rsidRPr="00B60189">
        <w:rPr>
          <w:sz w:val="28"/>
          <w:szCs w:val="28"/>
        </w:rPr>
        <w:t>не представил ответ в течение 15 (пятнадцати) календарных дней со дня направления приглашения;</w:t>
      </w:r>
    </w:p>
    <w:p w14:paraId="7EB96089" w14:textId="6D411AE2" w:rsidR="00160A72" w:rsidRPr="00B60189" w:rsidRDefault="00160A72" w:rsidP="00160A7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5) потенциальный поставщик представил техническую спецификацию, </w:t>
      </w:r>
      <w:r w:rsidR="00243570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не соответствующую требованиям, установленным в технической спецификации заказчика, за исключением случаев представления технической спецификации </w:t>
      </w:r>
      <w:r w:rsidR="00243570">
        <w:rPr>
          <w:sz w:val="28"/>
          <w:szCs w:val="28"/>
        </w:rPr>
        <w:br/>
      </w:r>
      <w:r w:rsidRPr="00B60189">
        <w:rPr>
          <w:sz w:val="28"/>
          <w:szCs w:val="28"/>
        </w:rPr>
        <w:t>с более лучшими техническими, качественными и функциональными характеристиками.</w:t>
      </w:r>
    </w:p>
    <w:p w14:paraId="56EA812B" w14:textId="018756D2" w:rsidR="00160A72" w:rsidRPr="00B60189" w:rsidRDefault="00160A72" w:rsidP="00160A72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В случае, если государственные закупки способом из одного источника признаны не состоявшимися на основании настоящего пункта Правил, государственные закупки осуществляются способом конкурса, предусмотренным настоящими Правилами.»;</w:t>
      </w:r>
    </w:p>
    <w:p w14:paraId="7F3132F7" w14:textId="77777777" w:rsidR="00A27271" w:rsidRPr="00B60189" w:rsidRDefault="00A27271" w:rsidP="00287574">
      <w:pPr>
        <w:ind w:firstLine="709"/>
        <w:jc w:val="both"/>
        <w:rPr>
          <w:spacing w:val="2"/>
          <w:sz w:val="28"/>
          <w:szCs w:val="28"/>
        </w:rPr>
      </w:pPr>
      <w:r w:rsidRPr="00B60189">
        <w:rPr>
          <w:spacing w:val="2"/>
          <w:sz w:val="28"/>
          <w:szCs w:val="28"/>
        </w:rPr>
        <w:t>дополнить параграфом 2 следующего содержания:</w:t>
      </w:r>
    </w:p>
    <w:p w14:paraId="0E1FB3A1" w14:textId="75B14270" w:rsidR="00786050" w:rsidRPr="00B60189" w:rsidRDefault="00786050" w:rsidP="00287574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="00480B0F" w:rsidRPr="00B60189">
        <w:rPr>
          <w:sz w:val="28"/>
          <w:szCs w:val="28"/>
        </w:rPr>
        <w:t>П</w:t>
      </w:r>
      <w:r w:rsidRPr="00B60189">
        <w:rPr>
          <w:sz w:val="28"/>
          <w:szCs w:val="28"/>
        </w:rPr>
        <w:t>араграф 2</w:t>
      </w:r>
      <w:r w:rsidR="00A27271" w:rsidRPr="00B60189">
        <w:rPr>
          <w:sz w:val="28"/>
          <w:szCs w:val="28"/>
        </w:rPr>
        <w:t>.</w:t>
      </w:r>
      <w:r w:rsidRPr="00B60189">
        <w:rPr>
          <w:sz w:val="28"/>
          <w:szCs w:val="28"/>
        </w:rPr>
        <w:t xml:space="preserve"> Осуществление государственных закупок способом </w:t>
      </w:r>
      <w:r w:rsidR="00243570">
        <w:rPr>
          <w:sz w:val="28"/>
          <w:szCs w:val="28"/>
        </w:rPr>
        <w:br/>
      </w:r>
      <w:r w:rsidRPr="00B60189">
        <w:rPr>
          <w:sz w:val="28"/>
          <w:szCs w:val="28"/>
        </w:rPr>
        <w:t>из одного источника путем прямого заключения договора»;</w:t>
      </w:r>
    </w:p>
    <w:p w14:paraId="1203DACD" w14:textId="5FE11299" w:rsidR="00806738" w:rsidRPr="00B60189" w:rsidRDefault="00806738" w:rsidP="0080673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B60189">
        <w:rPr>
          <w:spacing w:val="2"/>
          <w:sz w:val="28"/>
          <w:szCs w:val="28"/>
        </w:rPr>
        <w:lastRenderedPageBreak/>
        <w:t>дополнить пунктом 137-1 следующего содержания:</w:t>
      </w:r>
    </w:p>
    <w:p w14:paraId="43194E42" w14:textId="31A112A7" w:rsidR="00AB23D8" w:rsidRPr="00B60189" w:rsidRDefault="00AB23D8" w:rsidP="00AB23D8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Pr="00B60189">
        <w:rPr>
          <w:sz w:val="28"/>
          <w:szCs w:val="28"/>
          <w:lang w:val="kk-KZ"/>
        </w:rPr>
        <w:t>137-1</w:t>
      </w:r>
      <w:r w:rsidRPr="00B60189">
        <w:rPr>
          <w:sz w:val="28"/>
          <w:szCs w:val="28"/>
        </w:rPr>
        <w:t>. Организация и проведение государственных закупок товаров, работ, услуг способом из одного источника предусматривают выполнение следующих последовательных мероприятий:</w:t>
      </w:r>
    </w:p>
    <w:p w14:paraId="3CDC02F5" w14:textId="77777777" w:rsidR="00AB23D8" w:rsidRPr="00B60189" w:rsidRDefault="00AB23D8" w:rsidP="00AB23D8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1) принятие решения заказчиком о проведении государственных закупок товаров, работ, услуг способом из одного источника с обоснованием применения данного способа государственных закупок;</w:t>
      </w:r>
    </w:p>
    <w:p w14:paraId="5F6A47B2" w14:textId="77777777" w:rsidR="00AB23D8" w:rsidRPr="00B60189" w:rsidRDefault="00AB23D8" w:rsidP="00AB23D8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2) определение заказчиком организатора для организации и проведения государственных закупок товаров, работ, услуг способом из одного источника;</w:t>
      </w:r>
    </w:p>
    <w:p w14:paraId="0B4D5793" w14:textId="77777777" w:rsidR="00AB23D8" w:rsidRPr="00B60189" w:rsidRDefault="00AB23D8" w:rsidP="00AB23D8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3) разработку заказчиком технической спецификации приобретаемых товаров, работ, услуг с определением условий, места и сроков поставки товаров, выполнения работ, оказания услуг, условий и сроков оплаты;</w:t>
      </w:r>
    </w:p>
    <w:p w14:paraId="31256910" w14:textId="77777777" w:rsidR="00AB23D8" w:rsidRPr="00B60189" w:rsidRDefault="00AB23D8" w:rsidP="00AB23D8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4) утверждение заказчиком технической спецификации приобретаемых товаров, работ, услуг, а также условий, места и сроков поставки товаров, выполнения работ, оказания услуг, условий и сроков их оплаты;</w:t>
      </w:r>
    </w:p>
    <w:p w14:paraId="00D22FA6" w14:textId="033C494F" w:rsidR="00AB23D8" w:rsidRPr="00B60189" w:rsidRDefault="00AB23D8" w:rsidP="00AB23D8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5) направление организатором потенциальному поставщику письменного приглашения принять участие в государственных закупках с указанием сведений.»;</w:t>
      </w:r>
    </w:p>
    <w:p w14:paraId="1C82D187" w14:textId="01873CB0" w:rsidR="00062E80" w:rsidRPr="00B60189" w:rsidRDefault="00062E80" w:rsidP="00062E80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пункт </w:t>
      </w:r>
      <w:r w:rsidRPr="00B60189">
        <w:rPr>
          <w:sz w:val="28"/>
          <w:szCs w:val="28"/>
          <w:lang w:val="kk-KZ"/>
        </w:rPr>
        <w:t>140</w:t>
      </w:r>
      <w:r w:rsidRPr="00B60189">
        <w:rPr>
          <w:sz w:val="28"/>
          <w:szCs w:val="28"/>
        </w:rPr>
        <w:t xml:space="preserve"> изложить в следующей редакции:</w:t>
      </w:r>
    </w:p>
    <w:p w14:paraId="214475B0" w14:textId="79B4594D" w:rsidR="00062E80" w:rsidRPr="00B60189" w:rsidRDefault="00062E80" w:rsidP="00062E80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Pr="00B60189">
        <w:rPr>
          <w:sz w:val="28"/>
          <w:szCs w:val="28"/>
          <w:lang w:val="kk-KZ"/>
        </w:rPr>
        <w:t>140</w:t>
      </w:r>
      <w:r w:rsidRPr="00B60189">
        <w:rPr>
          <w:sz w:val="28"/>
          <w:szCs w:val="28"/>
        </w:rPr>
        <w:t>. Жалоба возвращается подавшему ее лицу без рассмотрения в течение 2 (двух) рабочих дней со дня поступления в случае, если:</w:t>
      </w:r>
    </w:p>
    <w:p w14:paraId="5A63AAF7" w14:textId="16D2DDFB" w:rsidR="00062E80" w:rsidRPr="00B60189" w:rsidRDefault="00062E80" w:rsidP="00062E80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1) жалоба не соответствует требованиям, установленных пунктом </w:t>
      </w:r>
      <w:r w:rsidRPr="00B60189">
        <w:rPr>
          <w:sz w:val="28"/>
          <w:szCs w:val="28"/>
        </w:rPr>
        <w:br/>
        <w:t>139 настоящих Правил;</w:t>
      </w:r>
    </w:p>
    <w:p w14:paraId="61ACF8E4" w14:textId="329A952A" w:rsidR="00062E80" w:rsidRPr="00B60189" w:rsidRDefault="00062E80" w:rsidP="00062E80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2) жалоба не подписана либо подписана лицом, не имеющим полномочия на ее подписание.»;</w:t>
      </w:r>
    </w:p>
    <w:p w14:paraId="39A15C0F" w14:textId="21E9B9D5" w:rsidR="00A5784E" w:rsidRPr="00B60189" w:rsidRDefault="00A5784E" w:rsidP="00A5784E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пункт</w:t>
      </w:r>
      <w:r w:rsidR="00C16E5D" w:rsidRPr="00B60189">
        <w:rPr>
          <w:sz w:val="28"/>
          <w:szCs w:val="28"/>
          <w:lang w:val="kk-KZ"/>
        </w:rPr>
        <w:t>ы</w:t>
      </w:r>
      <w:r w:rsidRPr="00B60189">
        <w:rPr>
          <w:sz w:val="28"/>
          <w:szCs w:val="28"/>
        </w:rPr>
        <w:t xml:space="preserve"> 147 </w:t>
      </w:r>
      <w:r w:rsidR="00C16E5D" w:rsidRPr="00B60189">
        <w:rPr>
          <w:sz w:val="28"/>
          <w:szCs w:val="28"/>
          <w:lang w:val="kk-KZ"/>
        </w:rPr>
        <w:t xml:space="preserve">и 148 </w:t>
      </w:r>
      <w:r w:rsidRPr="00B60189">
        <w:rPr>
          <w:sz w:val="28"/>
          <w:szCs w:val="28"/>
        </w:rPr>
        <w:t>изложить в следующей редакции:</w:t>
      </w:r>
    </w:p>
    <w:p w14:paraId="10A9F8F4" w14:textId="22FF8E31" w:rsidR="00A5784E" w:rsidRPr="00B60189" w:rsidRDefault="00A5784E" w:rsidP="00A5784E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«147. Заказчик в течение 3 (трех) рабочих дней со дня истечения срока </w:t>
      </w:r>
      <w:r w:rsidR="00243570">
        <w:rPr>
          <w:sz w:val="28"/>
          <w:szCs w:val="28"/>
        </w:rPr>
        <w:br/>
      </w:r>
      <w:r w:rsidRPr="00B60189">
        <w:rPr>
          <w:sz w:val="28"/>
          <w:szCs w:val="28"/>
        </w:rPr>
        <w:t>на обжалование протокола об итогах государственных закупок направляет поставщику два экземпляра проекта договора о государственных закупках, составленного в соответствии с типовым договором, по форме согласно приложениям 16, 17, 18, 19 и 20 к настоящим Правилам, которые подписываются заказчиком и полистно парафируются уполномоченным представителем заказчика</w:t>
      </w:r>
      <w:r w:rsidR="00850A53">
        <w:rPr>
          <w:sz w:val="28"/>
          <w:szCs w:val="28"/>
        </w:rPr>
        <w:t>.</w:t>
      </w:r>
    </w:p>
    <w:p w14:paraId="7E55831D" w14:textId="59BAA933" w:rsidR="00A5784E" w:rsidRPr="00B60189" w:rsidRDefault="00A5784E" w:rsidP="00A5784E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Когда процедуры выбора поставщика, в том числе процедуры обжалования итогов государственных закупок, проведенных в рамках предварительного годового плана государственных закупок, завершены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до утверждения соответствующего бюджета (плана развития), проект договора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>о государственных закупках направляется потенциальному поставщику признанный победителем в течение 5 (пять) рабочих дней со дня утверждения соответствующего бюджета (плана развития).</w:t>
      </w:r>
    </w:p>
    <w:p w14:paraId="1BCD9249" w14:textId="2D931F66" w:rsidR="002550B3" w:rsidRPr="00B60189" w:rsidRDefault="002550B3" w:rsidP="002550B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148. Если потенциальный поставщик, определенный победителем,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не подписал в течение 30 (тридцати) календарных дней проект договора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о государственных закупках, либо, заключив договор о государственных </w:t>
      </w:r>
      <w:r w:rsidRPr="00B60189">
        <w:rPr>
          <w:sz w:val="28"/>
          <w:szCs w:val="28"/>
        </w:rPr>
        <w:lastRenderedPageBreak/>
        <w:t xml:space="preserve">закупках, не внес обеспечение исполнения договора о государственных закупках, обеспечение аванса (в случае, если договором предусмотрен аванс), сумму в размере равной сниженной сумме от минимальной допустимой цены,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не признаваемой демпинговой (при наличии), то такой потенциальный поставщик признается уклонившимся от заключения договора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о государственных закупках. </w:t>
      </w:r>
    </w:p>
    <w:p w14:paraId="312DA22D" w14:textId="25C3576E" w:rsidR="002550B3" w:rsidRPr="00B60189" w:rsidRDefault="002550B3" w:rsidP="002550B3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Заказчик в течение 2 (двух) рабочих дней со дня уклонения победителя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от заключения договора о государственных закупках направляет потенциальному поставщику, занявшему второе место, проект договора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>о государственных закупках, который подписывается потенциальным поставщиком, занявшим второе место, в течение 3 (трех) рабочих дней со дня представления ему проекта договора о государственных закупках.»;</w:t>
      </w:r>
    </w:p>
    <w:p w14:paraId="2B6F46F1" w14:textId="3109AF26" w:rsidR="00280B4A" w:rsidRPr="00B60189" w:rsidRDefault="00280B4A" w:rsidP="00280B4A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пункт 150 изложить в следующей редакции:</w:t>
      </w:r>
    </w:p>
    <w:p w14:paraId="67014F6F" w14:textId="51FDDEBE" w:rsidR="00280B4A" w:rsidRPr="00B60189" w:rsidRDefault="00280B4A" w:rsidP="00280B4A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Pr="00B60189">
        <w:rPr>
          <w:sz w:val="28"/>
          <w:szCs w:val="28"/>
          <w:lang w:val="kk-KZ"/>
        </w:rPr>
        <w:t>150</w:t>
      </w:r>
      <w:r w:rsidRPr="00B60189">
        <w:rPr>
          <w:sz w:val="28"/>
          <w:szCs w:val="28"/>
        </w:rPr>
        <w:t xml:space="preserve">. Поставщик в течение 10 (десяти) рабочих дней со дня вступления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>в силу заключенного договора о государственных закупках вносит обеспечение исполнения договора о государственных закупках, обеспечение аванса (в случае, если договором предусмотрен аванс), а также сумму в размере равной сниженной сумме от минимальной допустимой цены, не признаваемой демпинговой (при наличии).»;</w:t>
      </w:r>
    </w:p>
    <w:p w14:paraId="7F90FE1E" w14:textId="4E9631AC" w:rsidR="003E2879" w:rsidRPr="00B60189" w:rsidRDefault="003E2879" w:rsidP="003E2879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пункт 152 изложить в следующей редакции:</w:t>
      </w:r>
    </w:p>
    <w:p w14:paraId="0442ACBD" w14:textId="135707B4" w:rsidR="003E2879" w:rsidRPr="00B60189" w:rsidRDefault="003E2879" w:rsidP="003E2879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Pr="00B60189">
        <w:rPr>
          <w:sz w:val="28"/>
          <w:szCs w:val="28"/>
          <w:lang w:val="kk-KZ"/>
        </w:rPr>
        <w:t>152</w:t>
      </w:r>
      <w:r w:rsidRPr="00B60189">
        <w:rPr>
          <w:sz w:val="28"/>
          <w:szCs w:val="28"/>
        </w:rPr>
        <w:t xml:space="preserve">. Размер обеспечения исполнения договора устанавливается организатором в размере 3 (трех) процентов от общей суммы договора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>о государственных закупках.</w:t>
      </w:r>
    </w:p>
    <w:p w14:paraId="0CE975C7" w14:textId="77777777" w:rsidR="003E2879" w:rsidRPr="00B60189" w:rsidRDefault="003E2879" w:rsidP="003E2879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Если по итогам конкурса предусмотрено внесение антидемпинговой суммы, потенциальный поставщик дополнительно к обеспечению исполнения договора вносит суммы в размере равной сниженной сумме от минимальной допустимой цены, не признаваемой демпинговой.</w:t>
      </w:r>
    </w:p>
    <w:p w14:paraId="7357FFB9" w14:textId="77777777" w:rsidR="003E2879" w:rsidRPr="00B60189" w:rsidRDefault="003E2879" w:rsidP="003E2879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Если договором о государственных закупках предусмотрена выплата аванса, потенциальный поставщик дополнительно к обеспечению исполнения договора вносит обеспечение аванса в размере, равном авансу. При этом потенциальный поставщик имеет право отказаться от выплаты аванса.</w:t>
      </w:r>
    </w:p>
    <w:p w14:paraId="11FA5166" w14:textId="3079C811" w:rsidR="003E2879" w:rsidRPr="00B60189" w:rsidRDefault="003E2879" w:rsidP="003E2879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Сумма обеспечения исполнения договора, обеспечение аванса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>(в случае, если договором предусмотрен аванс), сумма в размере равной сниженной сумме от минимальной допустимой цены, не признаваемой демпинговой (при наличии), исчисленная в тиынах округляется. При этом сумма менее пятидесяти тиын округляется до нуля, а сумма, равная пятидесяти тиынам и выше, округляется до одного тенге.</w:t>
      </w:r>
    </w:p>
    <w:p w14:paraId="4B116CD4" w14:textId="77777777" w:rsidR="003E2879" w:rsidRPr="00B60189" w:rsidRDefault="003E2879" w:rsidP="003E2879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По мере исполнения обязательств по договору о государственных закупках заказчик по письменному уведомлению поставщика уменьшает размер обеспечения исполнения аванса пропорционально выполненным обязательствам, предусмотренным договором о государственных закупках.</w:t>
      </w:r>
    </w:p>
    <w:p w14:paraId="7871C998" w14:textId="66EF85BE" w:rsidR="003E2879" w:rsidRPr="00B60189" w:rsidRDefault="003E2879" w:rsidP="003E2879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Требование о внесении обеспечения исполнения договора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о государственных закупках и обеспечения аванса (в случае, если договором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lastRenderedPageBreak/>
        <w:t xml:space="preserve">о государственных закупках предусмотрен аванс) по государственным закупкам способом из одного источника путем прямого заключения договора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о государственных закупках определяется заказчиком с учетом оптимального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>и эффективного расходования денег.»;</w:t>
      </w:r>
    </w:p>
    <w:p w14:paraId="6A0B6E23" w14:textId="72D7B1FF" w:rsidR="00676E37" w:rsidRPr="00B60189" w:rsidRDefault="00676E37" w:rsidP="00676E3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пункт </w:t>
      </w:r>
      <w:r w:rsidRPr="00B60189">
        <w:rPr>
          <w:sz w:val="28"/>
          <w:szCs w:val="28"/>
          <w:lang w:val="kk-KZ"/>
        </w:rPr>
        <w:t>160</w:t>
      </w:r>
      <w:r w:rsidRPr="00B60189">
        <w:rPr>
          <w:sz w:val="28"/>
          <w:szCs w:val="28"/>
        </w:rPr>
        <w:t xml:space="preserve"> изложить в следующей редакции:</w:t>
      </w:r>
    </w:p>
    <w:p w14:paraId="510CF0B6" w14:textId="0DEAA9A3" w:rsidR="00676E37" w:rsidRPr="00B60189" w:rsidRDefault="00676E37" w:rsidP="00676E3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</w:t>
      </w:r>
      <w:r w:rsidRPr="00B60189">
        <w:rPr>
          <w:sz w:val="28"/>
          <w:szCs w:val="28"/>
          <w:lang w:val="kk-KZ"/>
        </w:rPr>
        <w:t>160</w:t>
      </w:r>
      <w:r w:rsidRPr="00B60189">
        <w:rPr>
          <w:sz w:val="28"/>
          <w:szCs w:val="28"/>
        </w:rPr>
        <w:t xml:space="preserve">. Договор о государственных закупках работ, услуг, заключенный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с победителем государственных закупок, включает в себя требования </w:t>
      </w:r>
      <w:r w:rsidR="00616F1A">
        <w:rPr>
          <w:sz w:val="28"/>
          <w:szCs w:val="28"/>
        </w:rPr>
        <w:br/>
      </w:r>
      <w:r w:rsidRPr="00B60189">
        <w:rPr>
          <w:sz w:val="28"/>
          <w:szCs w:val="28"/>
        </w:rPr>
        <w:t>о представлении заказчику копий договоров, заключенных с субподрядчиками по выполнению работ либо соисполнителями по оказанию услуг, указанными победителем государственных закупок в заявке на участие в конкурсе.</w:t>
      </w:r>
    </w:p>
    <w:p w14:paraId="787B45D6" w14:textId="7E7A7CFF" w:rsidR="00676E37" w:rsidRPr="00B60189" w:rsidRDefault="00676E37" w:rsidP="00676E3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Предельные объемы работ и услуг, </w:t>
      </w:r>
      <w:r w:rsidR="00616F1A" w:rsidRPr="00BA794B">
        <w:rPr>
          <w:sz w:val="28"/>
          <w:szCs w:val="28"/>
        </w:rPr>
        <w:t>передаваемые</w:t>
      </w:r>
      <w:r w:rsidR="00616F1A">
        <w:rPr>
          <w:sz w:val="28"/>
          <w:szCs w:val="28"/>
          <w:lang w:val="kk-KZ"/>
        </w:rPr>
        <w:t xml:space="preserve"> </w:t>
      </w:r>
      <w:r w:rsidRPr="00B60189">
        <w:rPr>
          <w:sz w:val="28"/>
          <w:szCs w:val="28"/>
        </w:rPr>
        <w:t xml:space="preserve">субподрядчикам (соисполнителям) для выполнения работ либо оказания услуг, </w:t>
      </w:r>
      <w:r w:rsidRPr="00BA794B">
        <w:rPr>
          <w:sz w:val="28"/>
          <w:szCs w:val="28"/>
        </w:rPr>
        <w:t>не превыша</w:t>
      </w:r>
      <w:r w:rsidR="00616F1A" w:rsidRPr="00BA794B">
        <w:rPr>
          <w:sz w:val="28"/>
          <w:szCs w:val="28"/>
        </w:rPr>
        <w:t>е</w:t>
      </w:r>
      <w:r w:rsidRPr="00BA794B">
        <w:rPr>
          <w:sz w:val="28"/>
          <w:szCs w:val="28"/>
        </w:rPr>
        <w:t>т</w:t>
      </w:r>
      <w:r w:rsidRPr="00B60189">
        <w:rPr>
          <w:sz w:val="28"/>
          <w:szCs w:val="28"/>
        </w:rPr>
        <w:t xml:space="preserve">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 xml:space="preserve">в совокупности более тридцати процентов от общего объема выполняемых работ или оказываемых услуг. </w:t>
      </w:r>
    </w:p>
    <w:p w14:paraId="538D1D04" w14:textId="42575E13" w:rsidR="00676E37" w:rsidRPr="00B60189" w:rsidRDefault="00676E37" w:rsidP="00676E37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При этом субподрядчикам (соисполнителям) запрещается передавать иным субподрядчикам (соисполнителям) объемы выполнения работ либо оказания услуг, являющихся предметом проводимых государственных закупок.»;</w:t>
      </w:r>
    </w:p>
    <w:p w14:paraId="2377F543" w14:textId="0B3BD3AC" w:rsidR="002105CD" w:rsidRPr="00B60189" w:rsidRDefault="002105CD" w:rsidP="002105CD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приложение 3 к указанным Правилам изложить в новой редакции согласно приложению 1 к настоящему приказу;</w:t>
      </w:r>
    </w:p>
    <w:p w14:paraId="11342862" w14:textId="7AACAEE1" w:rsidR="002105CD" w:rsidRPr="00B60189" w:rsidRDefault="00834EDE" w:rsidP="002105CD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в п</w:t>
      </w:r>
      <w:r w:rsidR="002105CD" w:rsidRPr="00B60189">
        <w:rPr>
          <w:sz w:val="28"/>
          <w:szCs w:val="28"/>
        </w:rPr>
        <w:t>риложени</w:t>
      </w:r>
      <w:r w:rsidRPr="00B60189">
        <w:rPr>
          <w:sz w:val="28"/>
          <w:szCs w:val="28"/>
        </w:rPr>
        <w:t>и</w:t>
      </w:r>
      <w:r w:rsidR="002105CD" w:rsidRPr="00B60189">
        <w:rPr>
          <w:sz w:val="28"/>
          <w:szCs w:val="28"/>
        </w:rPr>
        <w:t xml:space="preserve"> 5 к указанным Правилам</w:t>
      </w:r>
      <w:r w:rsidRPr="00B60189">
        <w:rPr>
          <w:sz w:val="28"/>
          <w:szCs w:val="28"/>
        </w:rPr>
        <w:t>:</w:t>
      </w:r>
    </w:p>
    <w:p w14:paraId="73E7BA08" w14:textId="56E210C2" w:rsidR="00834EDE" w:rsidRPr="00B60189" w:rsidRDefault="00834EDE" w:rsidP="002105CD">
      <w:pPr>
        <w:ind w:firstLine="709"/>
        <w:jc w:val="both"/>
        <w:rPr>
          <w:sz w:val="28"/>
          <w:szCs w:val="28"/>
          <w:lang w:val="kk-KZ"/>
        </w:rPr>
      </w:pPr>
      <w:r w:rsidRPr="00B60189">
        <w:rPr>
          <w:sz w:val="28"/>
          <w:szCs w:val="28"/>
        </w:rPr>
        <w:t>в Типовой конкурсной документаций по государственным закупкам:</w:t>
      </w:r>
    </w:p>
    <w:p w14:paraId="6AC27F61" w14:textId="0B82F24E" w:rsidR="00834EDE" w:rsidRPr="00B60189" w:rsidRDefault="00834EDE" w:rsidP="00834EDE">
      <w:pPr>
        <w:ind w:firstLine="709"/>
        <w:jc w:val="both"/>
        <w:rPr>
          <w:color w:val="000000" w:themeColor="text1"/>
          <w:sz w:val="28"/>
          <w:szCs w:val="28"/>
        </w:rPr>
      </w:pPr>
      <w:r w:rsidRPr="00B60189">
        <w:rPr>
          <w:color w:val="000000" w:themeColor="text1"/>
          <w:sz w:val="28"/>
          <w:szCs w:val="28"/>
        </w:rPr>
        <w:t>пункт 45 изложить в следующей редакции:</w:t>
      </w:r>
    </w:p>
    <w:p w14:paraId="64B74E38" w14:textId="6D771F98" w:rsidR="00E30DBA" w:rsidRPr="00B60189" w:rsidRDefault="00E30DBA" w:rsidP="00E30DBA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«45. Обеспечение заявки на участие в конкурсе возвращается в течение </w:t>
      </w:r>
      <w:r w:rsidRPr="00B60189">
        <w:rPr>
          <w:sz w:val="28"/>
          <w:szCs w:val="28"/>
        </w:rPr>
        <w:br/>
        <w:t>7 (семь) рабочих дней со дня наступления одного из следующих случаев:</w:t>
      </w:r>
    </w:p>
    <w:p w14:paraId="6740B659" w14:textId="3C1A37FA" w:rsidR="00E30DBA" w:rsidRPr="00B60189" w:rsidRDefault="00E30DBA" w:rsidP="00E30DBA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1) отзыва данным потенциальным поставщиком своей заявки на участие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>в конкурсе до истечения окончательного срока представления заявок на участие в конкурсе;</w:t>
      </w:r>
    </w:p>
    <w:p w14:paraId="38A065C6" w14:textId="77777777" w:rsidR="00E30DBA" w:rsidRPr="00B60189" w:rsidRDefault="00E30DBA" w:rsidP="00E30DBA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2) подписания протокола о допуске к участию в конкурсе (указанный случай не распространяется на потенциальных поставщиков, признанных участниками конкурса);</w:t>
      </w:r>
    </w:p>
    <w:p w14:paraId="7C6D36EA" w14:textId="77777777" w:rsidR="00E30DBA" w:rsidRPr="00B60189" w:rsidRDefault="00E30DBA" w:rsidP="00E30DBA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3) подписания протокола об итогах государственных закупок способом конкурса (указанный случай не распространяется на участника конкурса, определенного победителем конкурса);</w:t>
      </w:r>
    </w:p>
    <w:p w14:paraId="04E0B4FC" w14:textId="54E236AE" w:rsidR="00E30DBA" w:rsidRPr="00B60189" w:rsidRDefault="00E30DBA" w:rsidP="00E30DBA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4) вступления в силу договора о государственных закупках и внесения победителем конкурса обеспечения исполнения договора о государственных закупках, предусмотренного конкурсной документацией, обеспечение аванса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>(в случае, если договором предусмотрен аванс), суммы в размере равной сниженной сумме от минимальной допустимой цены, не признаваемой демпинговой (при наличии);</w:t>
      </w:r>
    </w:p>
    <w:p w14:paraId="627C7E0B" w14:textId="05588848" w:rsidR="00834EDE" w:rsidRPr="00B60189" w:rsidRDefault="00E30DBA" w:rsidP="00E30DBA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5) истечения срока действия заявки потенциального поставщика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>на участие в конкурсе.»;</w:t>
      </w:r>
    </w:p>
    <w:p w14:paraId="17575361" w14:textId="4D58CB21" w:rsidR="00297DAA" w:rsidRPr="00B60189" w:rsidRDefault="00297DAA" w:rsidP="00297DAA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lastRenderedPageBreak/>
        <w:t xml:space="preserve">приложение </w:t>
      </w:r>
      <w:r w:rsidRPr="00B60189">
        <w:rPr>
          <w:sz w:val="28"/>
          <w:szCs w:val="28"/>
          <w:lang w:val="kk-KZ"/>
        </w:rPr>
        <w:t>3</w:t>
      </w:r>
      <w:r w:rsidRPr="00B60189">
        <w:rPr>
          <w:sz w:val="28"/>
          <w:szCs w:val="28"/>
        </w:rPr>
        <w:t xml:space="preserve"> к Типовой конкурсной документации изложить в новой редакции согласно приложению </w:t>
      </w:r>
      <w:r w:rsidR="00E4797D" w:rsidRPr="00B60189">
        <w:rPr>
          <w:sz w:val="28"/>
          <w:szCs w:val="28"/>
        </w:rPr>
        <w:t>2</w:t>
      </w:r>
      <w:r w:rsidRPr="00B60189">
        <w:rPr>
          <w:sz w:val="28"/>
          <w:szCs w:val="28"/>
        </w:rPr>
        <w:t xml:space="preserve"> к настоящему приказу;</w:t>
      </w:r>
    </w:p>
    <w:p w14:paraId="1B6B85CD" w14:textId="3070E82E" w:rsidR="00297DAA" w:rsidRPr="00B60189" w:rsidRDefault="00297DAA" w:rsidP="00297DAA">
      <w:pPr>
        <w:ind w:firstLine="709"/>
        <w:jc w:val="both"/>
        <w:rPr>
          <w:sz w:val="28"/>
          <w:szCs w:val="28"/>
        </w:rPr>
      </w:pPr>
      <w:r w:rsidRPr="00F11B02">
        <w:rPr>
          <w:sz w:val="28"/>
          <w:szCs w:val="28"/>
        </w:rPr>
        <w:t>приложени</w:t>
      </w:r>
      <w:r w:rsidR="00416D6A" w:rsidRPr="00F11B02">
        <w:rPr>
          <w:sz w:val="28"/>
          <w:szCs w:val="28"/>
        </w:rPr>
        <w:t>я</w:t>
      </w:r>
      <w:r w:rsidRPr="00B60189">
        <w:rPr>
          <w:sz w:val="28"/>
          <w:szCs w:val="28"/>
        </w:rPr>
        <w:t xml:space="preserve"> </w:t>
      </w:r>
      <w:r w:rsidRPr="00B60189">
        <w:rPr>
          <w:sz w:val="28"/>
          <w:szCs w:val="28"/>
          <w:lang w:val="kk-KZ"/>
        </w:rPr>
        <w:t>8</w:t>
      </w:r>
      <w:r w:rsidR="005B14AB" w:rsidRPr="00B60189">
        <w:rPr>
          <w:sz w:val="28"/>
          <w:szCs w:val="28"/>
          <w:lang w:val="kk-KZ"/>
        </w:rPr>
        <w:t>, 9 и 10</w:t>
      </w:r>
      <w:r w:rsidRPr="00B60189">
        <w:rPr>
          <w:sz w:val="28"/>
          <w:szCs w:val="28"/>
        </w:rPr>
        <w:t xml:space="preserve"> к Типовой конкурсной документации изложить </w:t>
      </w:r>
      <w:r w:rsidR="00370821">
        <w:rPr>
          <w:sz w:val="28"/>
          <w:szCs w:val="28"/>
        </w:rPr>
        <w:br/>
      </w:r>
      <w:r w:rsidRPr="00B60189">
        <w:rPr>
          <w:sz w:val="28"/>
          <w:szCs w:val="28"/>
        </w:rPr>
        <w:t>в новой редакции согласно приложени</w:t>
      </w:r>
      <w:r w:rsidR="005B14AB" w:rsidRPr="00B60189">
        <w:rPr>
          <w:sz w:val="28"/>
          <w:szCs w:val="28"/>
        </w:rPr>
        <w:t>ям</w:t>
      </w:r>
      <w:r w:rsidRPr="00B60189">
        <w:rPr>
          <w:sz w:val="28"/>
          <w:szCs w:val="28"/>
        </w:rPr>
        <w:t xml:space="preserve"> </w:t>
      </w:r>
      <w:r w:rsidR="00E4797D" w:rsidRPr="00B60189">
        <w:rPr>
          <w:sz w:val="28"/>
          <w:szCs w:val="28"/>
        </w:rPr>
        <w:t>3</w:t>
      </w:r>
      <w:r w:rsidR="005B14AB" w:rsidRPr="00B60189">
        <w:rPr>
          <w:sz w:val="28"/>
          <w:szCs w:val="28"/>
        </w:rPr>
        <w:t>, 4 и 5</w:t>
      </w:r>
      <w:r w:rsidRPr="00B60189">
        <w:rPr>
          <w:sz w:val="28"/>
          <w:szCs w:val="28"/>
        </w:rPr>
        <w:t xml:space="preserve"> к настоящему приказу;</w:t>
      </w:r>
    </w:p>
    <w:p w14:paraId="750FFFC0" w14:textId="76128F99" w:rsidR="00241BE6" w:rsidRPr="00B60189" w:rsidRDefault="00241BE6" w:rsidP="00241BE6">
      <w:pPr>
        <w:ind w:firstLine="709"/>
        <w:jc w:val="both"/>
        <w:rPr>
          <w:sz w:val="28"/>
          <w:szCs w:val="28"/>
        </w:rPr>
      </w:pPr>
      <w:r w:rsidRPr="00F11B02">
        <w:rPr>
          <w:sz w:val="28"/>
          <w:szCs w:val="28"/>
        </w:rPr>
        <w:t>приложени</w:t>
      </w:r>
      <w:r w:rsidR="00CD7E0C" w:rsidRPr="00F11B02">
        <w:rPr>
          <w:sz w:val="28"/>
          <w:szCs w:val="28"/>
        </w:rPr>
        <w:t>я</w:t>
      </w:r>
      <w:r w:rsidRPr="00B60189">
        <w:rPr>
          <w:sz w:val="28"/>
          <w:szCs w:val="28"/>
        </w:rPr>
        <w:t xml:space="preserve"> 11</w:t>
      </w:r>
      <w:r w:rsidR="008D5E95" w:rsidRPr="00B60189">
        <w:rPr>
          <w:sz w:val="28"/>
          <w:szCs w:val="28"/>
        </w:rPr>
        <w:t xml:space="preserve"> и 12</w:t>
      </w:r>
      <w:r w:rsidRPr="00B60189">
        <w:rPr>
          <w:sz w:val="28"/>
          <w:szCs w:val="28"/>
        </w:rPr>
        <w:t xml:space="preserve"> к указанным Правилам изложить в новой редакции согласно приложени</w:t>
      </w:r>
      <w:r w:rsidR="008D5E95" w:rsidRPr="00B60189">
        <w:rPr>
          <w:sz w:val="28"/>
          <w:szCs w:val="28"/>
        </w:rPr>
        <w:t>ям</w:t>
      </w:r>
      <w:r w:rsidRPr="00B60189">
        <w:rPr>
          <w:sz w:val="28"/>
          <w:szCs w:val="28"/>
        </w:rPr>
        <w:t xml:space="preserve"> </w:t>
      </w:r>
      <w:r w:rsidR="00E4797D" w:rsidRPr="00B60189">
        <w:rPr>
          <w:sz w:val="28"/>
          <w:szCs w:val="28"/>
          <w:lang w:val="kk-KZ"/>
        </w:rPr>
        <w:t>6</w:t>
      </w:r>
      <w:r w:rsidR="008D5E95" w:rsidRPr="00B60189">
        <w:rPr>
          <w:sz w:val="28"/>
          <w:szCs w:val="28"/>
          <w:lang w:val="kk-KZ"/>
        </w:rPr>
        <w:t xml:space="preserve"> и 7</w:t>
      </w:r>
      <w:r w:rsidRPr="00B60189">
        <w:rPr>
          <w:sz w:val="28"/>
          <w:szCs w:val="28"/>
        </w:rPr>
        <w:t xml:space="preserve"> к настоящему приказу;</w:t>
      </w:r>
    </w:p>
    <w:p w14:paraId="41BB8D18" w14:textId="2B9CDB6C" w:rsidR="00427EA1" w:rsidRPr="00B60189" w:rsidRDefault="00427EA1" w:rsidP="00427EA1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в приложении 16 к указанным Правилам:</w:t>
      </w:r>
    </w:p>
    <w:p w14:paraId="5320BC1E" w14:textId="16BECC34" w:rsidR="00427EA1" w:rsidRPr="00B60189" w:rsidRDefault="00427EA1" w:rsidP="00427EA1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в </w:t>
      </w:r>
      <w:r w:rsidR="00A51848" w:rsidRPr="00B60189">
        <w:rPr>
          <w:sz w:val="28"/>
          <w:szCs w:val="28"/>
        </w:rPr>
        <w:t>Типовом договоре о государственных закупках товаров</w:t>
      </w:r>
      <w:r w:rsidRPr="00B60189">
        <w:rPr>
          <w:sz w:val="28"/>
          <w:szCs w:val="28"/>
        </w:rPr>
        <w:t>:</w:t>
      </w:r>
    </w:p>
    <w:p w14:paraId="29DDA20B" w14:textId="7AD02870" w:rsidR="00427EA1" w:rsidRPr="00B60189" w:rsidRDefault="00427EA1" w:rsidP="00427EA1">
      <w:pPr>
        <w:ind w:firstLine="709"/>
        <w:jc w:val="both"/>
        <w:rPr>
          <w:color w:val="000000" w:themeColor="text1"/>
          <w:sz w:val="28"/>
          <w:szCs w:val="28"/>
        </w:rPr>
      </w:pPr>
      <w:r w:rsidRPr="00B60189">
        <w:rPr>
          <w:color w:val="000000" w:themeColor="text1"/>
          <w:sz w:val="28"/>
          <w:szCs w:val="28"/>
        </w:rPr>
        <w:t>пункт 6.3. изложить в следующей редакции:</w:t>
      </w:r>
    </w:p>
    <w:p w14:paraId="6F006D1F" w14:textId="02711B8A" w:rsidR="00160A72" w:rsidRPr="00B60189" w:rsidRDefault="00427EA1" w:rsidP="00427EA1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«6.3. Гарантийный период для поставляемого Товара определяется календарных 12 (двенадцать) месяцев со дня поступления Товара на склад Заказчика. Гарантийный срок для замененного или отремонтированного Товара начинается с момента замены на новый Товар. Все расходы по устранению, замене дефектов Товара, в том числе связанные с таможенной очисткой, также несет Поставщик. В том случае, если задержка в устранении возникших дефектов будет происходить по вине Поставщика, то гарантийный срок продлевается на соответствующий период времени.</w:t>
      </w:r>
    </w:p>
    <w:p w14:paraId="390DD0FA" w14:textId="46823F60" w:rsidR="008834B5" w:rsidRPr="00B60189" w:rsidRDefault="00E434A6" w:rsidP="00F1020C">
      <w:pPr>
        <w:ind w:firstLine="709"/>
        <w:jc w:val="both"/>
        <w:rPr>
          <w:sz w:val="28"/>
          <w:szCs w:val="28"/>
          <w:lang w:val="kk-KZ"/>
        </w:rPr>
      </w:pPr>
      <w:r w:rsidRPr="00B60189">
        <w:rPr>
          <w:sz w:val="28"/>
          <w:szCs w:val="28"/>
        </w:rPr>
        <w:t xml:space="preserve">в </w:t>
      </w:r>
      <w:r w:rsidR="00427EA1" w:rsidRPr="00B60189">
        <w:rPr>
          <w:sz w:val="28"/>
          <w:szCs w:val="28"/>
        </w:rPr>
        <w:t xml:space="preserve">пункт 7.2. </w:t>
      </w:r>
      <w:r w:rsidR="00427EA1" w:rsidRPr="00B60189">
        <w:rPr>
          <w:color w:val="000000" w:themeColor="text1"/>
          <w:sz w:val="28"/>
          <w:szCs w:val="28"/>
        </w:rPr>
        <w:t>вносится изменение на казахском языке, текст на русском языке не меняется;</w:t>
      </w:r>
      <w:r w:rsidR="001F642B" w:rsidRPr="00B60189">
        <w:rPr>
          <w:color w:val="000000" w:themeColor="text1"/>
          <w:sz w:val="28"/>
          <w:szCs w:val="28"/>
          <w:lang w:val="kk-KZ"/>
        </w:rPr>
        <w:t>»</w:t>
      </w:r>
      <w:r w:rsidR="001F642B" w:rsidRPr="00B60189">
        <w:rPr>
          <w:color w:val="000000" w:themeColor="text1"/>
          <w:sz w:val="28"/>
          <w:szCs w:val="28"/>
        </w:rPr>
        <w:t>;</w:t>
      </w:r>
    </w:p>
    <w:p w14:paraId="2D2B3316" w14:textId="3B2D4C0E" w:rsidR="003711A8" w:rsidRPr="00B60189" w:rsidRDefault="003711A8" w:rsidP="003711A8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в приложении 17 к указанным Правилам:</w:t>
      </w:r>
    </w:p>
    <w:p w14:paraId="6D539261" w14:textId="0B091ECD" w:rsidR="003711A8" w:rsidRPr="00B60189" w:rsidRDefault="003711A8" w:rsidP="003711A8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в Типовом договоре о государственных закупках строительно-монтажных работ:</w:t>
      </w:r>
    </w:p>
    <w:p w14:paraId="3A2386B4" w14:textId="6E179D86" w:rsidR="003711A8" w:rsidRPr="00B60189" w:rsidRDefault="00E434A6" w:rsidP="003711A8">
      <w:pPr>
        <w:ind w:firstLine="709"/>
        <w:jc w:val="both"/>
        <w:rPr>
          <w:color w:val="000000" w:themeColor="text1"/>
          <w:sz w:val="28"/>
          <w:szCs w:val="28"/>
        </w:rPr>
      </w:pPr>
      <w:r w:rsidRPr="00B60189">
        <w:rPr>
          <w:sz w:val="28"/>
          <w:szCs w:val="28"/>
        </w:rPr>
        <w:t xml:space="preserve">в </w:t>
      </w:r>
      <w:r w:rsidR="003711A8" w:rsidRPr="00B60189">
        <w:rPr>
          <w:color w:val="000000" w:themeColor="text1"/>
          <w:sz w:val="28"/>
          <w:szCs w:val="28"/>
        </w:rPr>
        <w:t>пункт 8.3. вносится изменение на казахском языке, текст на русском языке не меняется;</w:t>
      </w:r>
    </w:p>
    <w:p w14:paraId="0C06ECA8" w14:textId="40E25E53" w:rsidR="003711A8" w:rsidRPr="00B60189" w:rsidRDefault="003711A8" w:rsidP="003711A8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в приложении 18 к указанным Правилам:</w:t>
      </w:r>
    </w:p>
    <w:p w14:paraId="00B19FBC" w14:textId="5031E7CE" w:rsidR="003711A8" w:rsidRPr="00B60189" w:rsidRDefault="003711A8" w:rsidP="003711A8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в Типовом договоре о государственных закупках работ по разработке проектно-сметной документации (технико-экономического обоснования):</w:t>
      </w:r>
    </w:p>
    <w:p w14:paraId="39499357" w14:textId="1B03163E" w:rsidR="003711A8" w:rsidRPr="00B60189" w:rsidRDefault="00E434A6" w:rsidP="003711A8">
      <w:pPr>
        <w:ind w:firstLine="709"/>
        <w:jc w:val="both"/>
        <w:rPr>
          <w:color w:val="000000" w:themeColor="text1"/>
          <w:sz w:val="28"/>
          <w:szCs w:val="28"/>
        </w:rPr>
      </w:pPr>
      <w:r w:rsidRPr="00B60189">
        <w:rPr>
          <w:sz w:val="28"/>
          <w:szCs w:val="28"/>
        </w:rPr>
        <w:t xml:space="preserve">в </w:t>
      </w:r>
      <w:r w:rsidR="003711A8" w:rsidRPr="00B60189">
        <w:rPr>
          <w:color w:val="000000" w:themeColor="text1"/>
          <w:sz w:val="28"/>
          <w:szCs w:val="28"/>
        </w:rPr>
        <w:t>пункт 7.3. вносится изменение на казахском языке, текст на русском языке не меняется;</w:t>
      </w:r>
    </w:p>
    <w:p w14:paraId="3DB6782D" w14:textId="79B231CA" w:rsidR="003711A8" w:rsidRPr="00B60189" w:rsidRDefault="003711A8" w:rsidP="003711A8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в приложении 19 к указанным Правилам:</w:t>
      </w:r>
    </w:p>
    <w:p w14:paraId="1C2D203B" w14:textId="76880520" w:rsidR="003711A8" w:rsidRPr="00B60189" w:rsidRDefault="003711A8" w:rsidP="003711A8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в </w:t>
      </w:r>
      <w:r w:rsidR="005F7835" w:rsidRPr="00B60189">
        <w:rPr>
          <w:sz w:val="28"/>
          <w:szCs w:val="28"/>
        </w:rPr>
        <w:t xml:space="preserve">Типовом договоре о государственных закупках работ, не связанных </w:t>
      </w:r>
      <w:r w:rsidR="00370821">
        <w:rPr>
          <w:sz w:val="28"/>
          <w:szCs w:val="28"/>
        </w:rPr>
        <w:br/>
      </w:r>
      <w:r w:rsidR="005F7835" w:rsidRPr="00B60189">
        <w:rPr>
          <w:sz w:val="28"/>
          <w:szCs w:val="28"/>
        </w:rPr>
        <w:t>со строительством:</w:t>
      </w:r>
    </w:p>
    <w:p w14:paraId="0A3A2EA9" w14:textId="6079060A" w:rsidR="003711A8" w:rsidRPr="00B60189" w:rsidRDefault="00E434A6" w:rsidP="003711A8">
      <w:pPr>
        <w:ind w:firstLine="709"/>
        <w:jc w:val="both"/>
        <w:rPr>
          <w:color w:val="000000" w:themeColor="text1"/>
          <w:sz w:val="28"/>
          <w:szCs w:val="28"/>
        </w:rPr>
      </w:pPr>
      <w:r w:rsidRPr="00B60189">
        <w:rPr>
          <w:sz w:val="28"/>
          <w:szCs w:val="28"/>
        </w:rPr>
        <w:t xml:space="preserve">в </w:t>
      </w:r>
      <w:r w:rsidR="003711A8" w:rsidRPr="00B60189">
        <w:rPr>
          <w:color w:val="000000" w:themeColor="text1"/>
          <w:sz w:val="28"/>
          <w:szCs w:val="28"/>
        </w:rPr>
        <w:t xml:space="preserve">пункт 8.3. </w:t>
      </w:r>
      <w:r w:rsidR="005F7835" w:rsidRPr="00B60189">
        <w:rPr>
          <w:color w:val="000000" w:themeColor="text1"/>
          <w:sz w:val="28"/>
          <w:szCs w:val="28"/>
        </w:rPr>
        <w:t>вносится изменение на казахском языке, текст на русском языке не меняется;</w:t>
      </w:r>
    </w:p>
    <w:p w14:paraId="3016DA60" w14:textId="28AECA36" w:rsidR="003711A8" w:rsidRPr="00B60189" w:rsidRDefault="003711A8" w:rsidP="003711A8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в приложении 20 к указанным Правилам:</w:t>
      </w:r>
    </w:p>
    <w:p w14:paraId="77C470CF" w14:textId="5AFCB3F3" w:rsidR="003711A8" w:rsidRPr="00B60189" w:rsidRDefault="003711A8" w:rsidP="003711A8">
      <w:pPr>
        <w:ind w:firstLine="709"/>
        <w:jc w:val="both"/>
        <w:rPr>
          <w:sz w:val="28"/>
          <w:szCs w:val="28"/>
        </w:rPr>
      </w:pPr>
      <w:r w:rsidRPr="00B60189">
        <w:rPr>
          <w:sz w:val="28"/>
          <w:szCs w:val="28"/>
        </w:rPr>
        <w:t xml:space="preserve">в </w:t>
      </w:r>
      <w:r w:rsidR="005F7835" w:rsidRPr="00B60189">
        <w:rPr>
          <w:sz w:val="28"/>
          <w:szCs w:val="28"/>
        </w:rPr>
        <w:t>Типовом договоре о государственных закупках услуг</w:t>
      </w:r>
      <w:r w:rsidRPr="00B60189">
        <w:rPr>
          <w:sz w:val="28"/>
          <w:szCs w:val="28"/>
        </w:rPr>
        <w:t>:</w:t>
      </w:r>
    </w:p>
    <w:p w14:paraId="4628B088" w14:textId="1DE98C58" w:rsidR="003711A8" w:rsidRPr="00B60189" w:rsidRDefault="00E434A6" w:rsidP="003711A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B60189">
        <w:rPr>
          <w:sz w:val="28"/>
          <w:szCs w:val="28"/>
        </w:rPr>
        <w:t xml:space="preserve">в </w:t>
      </w:r>
      <w:r w:rsidR="003711A8" w:rsidRPr="00B60189">
        <w:rPr>
          <w:color w:val="000000" w:themeColor="text1"/>
          <w:sz w:val="28"/>
          <w:szCs w:val="28"/>
        </w:rPr>
        <w:t xml:space="preserve">пункт 7.3. </w:t>
      </w:r>
      <w:r w:rsidR="005F7835" w:rsidRPr="00B60189">
        <w:rPr>
          <w:color w:val="000000" w:themeColor="text1"/>
          <w:sz w:val="28"/>
          <w:szCs w:val="28"/>
        </w:rPr>
        <w:t>вносится изменение на казахском языке, текст на русском языке не меняется</w:t>
      </w:r>
      <w:r w:rsidR="003F7DBE" w:rsidRPr="00B60189">
        <w:rPr>
          <w:color w:val="000000" w:themeColor="text1"/>
          <w:sz w:val="28"/>
          <w:szCs w:val="28"/>
          <w:lang w:val="kk-KZ"/>
        </w:rPr>
        <w:t>.</w:t>
      </w:r>
    </w:p>
    <w:p w14:paraId="0C0BF68F" w14:textId="77777777" w:rsidR="005C5E47" w:rsidRPr="00B60189" w:rsidRDefault="005C5E47" w:rsidP="005C5E47">
      <w:pPr>
        <w:ind w:firstLine="709"/>
        <w:jc w:val="both"/>
        <w:rPr>
          <w:color w:val="000000" w:themeColor="text1"/>
          <w:sz w:val="28"/>
          <w:szCs w:val="28"/>
        </w:rPr>
      </w:pPr>
      <w:r w:rsidRPr="00B60189">
        <w:rPr>
          <w:color w:val="000000" w:themeColor="text1"/>
          <w:sz w:val="28"/>
          <w:szCs w:val="28"/>
        </w:rPr>
        <w:t xml:space="preserve">2. Департаменту законодательства государственных закупок и закупок </w:t>
      </w:r>
      <w:proofErr w:type="spellStart"/>
      <w:r w:rsidRPr="00B60189">
        <w:rPr>
          <w:color w:val="000000" w:themeColor="text1"/>
          <w:sz w:val="28"/>
          <w:szCs w:val="28"/>
        </w:rPr>
        <w:t>квазигосударственного</w:t>
      </w:r>
      <w:proofErr w:type="spellEnd"/>
      <w:r w:rsidRPr="00B60189">
        <w:rPr>
          <w:color w:val="000000" w:themeColor="text1"/>
          <w:sz w:val="28"/>
          <w:szCs w:val="28"/>
        </w:rPr>
        <w:t xml:space="preserve"> сектора Министерства финансов Республики Казахстан в установленном законодательством Республики Казахстан порядке обеспечить:</w:t>
      </w:r>
    </w:p>
    <w:p w14:paraId="5C31A158" w14:textId="0FB81E50" w:rsidR="005C5E47" w:rsidRPr="00B60189" w:rsidRDefault="005C5E47" w:rsidP="005C5E47">
      <w:pPr>
        <w:ind w:firstLine="709"/>
        <w:jc w:val="both"/>
        <w:rPr>
          <w:color w:val="000000" w:themeColor="text1"/>
          <w:sz w:val="28"/>
          <w:szCs w:val="28"/>
        </w:rPr>
      </w:pPr>
      <w:r w:rsidRPr="00B60189">
        <w:rPr>
          <w:color w:val="000000" w:themeColor="text1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7A1B7EB7" w14:textId="256F9A23" w:rsidR="005C5E47" w:rsidRPr="00B60189" w:rsidRDefault="005C5E47" w:rsidP="005C5E47">
      <w:pPr>
        <w:ind w:firstLine="709"/>
        <w:jc w:val="both"/>
        <w:rPr>
          <w:color w:val="000000" w:themeColor="text1"/>
          <w:sz w:val="28"/>
          <w:szCs w:val="28"/>
        </w:rPr>
      </w:pPr>
      <w:r w:rsidRPr="00B60189">
        <w:rPr>
          <w:color w:val="000000" w:themeColor="text1"/>
          <w:sz w:val="28"/>
          <w:szCs w:val="28"/>
        </w:rPr>
        <w:lastRenderedPageBreak/>
        <w:t>2) размещение настоящего приказа на интернет-ресурсе Министерства финансов Республики Казахстан;</w:t>
      </w:r>
    </w:p>
    <w:p w14:paraId="263D026C" w14:textId="4578F799" w:rsidR="005C5E47" w:rsidRPr="00B60189" w:rsidRDefault="005C5E47" w:rsidP="005C5E47">
      <w:pPr>
        <w:ind w:firstLine="709"/>
        <w:jc w:val="both"/>
        <w:rPr>
          <w:color w:val="000000" w:themeColor="text1"/>
          <w:sz w:val="28"/>
          <w:szCs w:val="28"/>
        </w:rPr>
      </w:pPr>
      <w:r w:rsidRPr="00B60189">
        <w:rPr>
          <w:color w:val="000000" w:themeColor="text1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7A8E940F" w14:textId="77777777" w:rsidR="00F16139" w:rsidRPr="00B60189" w:rsidRDefault="00F16139" w:rsidP="00F16139">
      <w:pPr>
        <w:ind w:firstLine="708"/>
        <w:jc w:val="both"/>
        <w:rPr>
          <w:sz w:val="28"/>
          <w:szCs w:val="28"/>
        </w:rPr>
      </w:pPr>
      <w:r w:rsidRPr="00B60189">
        <w:rPr>
          <w:sz w:val="28"/>
          <w:szCs w:val="28"/>
        </w:rPr>
        <w:t>3.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4AD30C0B" w14:textId="77777777" w:rsidR="00404C0E" w:rsidRPr="00B60189" w:rsidRDefault="00404C0E" w:rsidP="00404C0E">
      <w:pPr>
        <w:rPr>
          <w:sz w:val="28"/>
          <w:szCs w:val="28"/>
        </w:rPr>
      </w:pPr>
    </w:p>
    <w:tbl>
      <w:tblPr>
        <w:tblStyle w:val="12"/>
        <w:tblpPr w:leftFromText="180" w:rightFromText="180" w:vertAnchor="text" w:horzAnchor="margin" w:tblpXSpec="center" w:tblpY="8"/>
        <w:tblW w:w="8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987"/>
        <w:gridCol w:w="2948"/>
      </w:tblGrid>
      <w:tr w:rsidR="00B173B5" w:rsidRPr="00512DE4" w14:paraId="08A367D7" w14:textId="77777777" w:rsidTr="00B173B5">
        <w:trPr>
          <w:trHeight w:val="389"/>
        </w:trPr>
        <w:tc>
          <w:tcPr>
            <w:tcW w:w="3416" w:type="dxa"/>
            <w:hideMark/>
          </w:tcPr>
          <w:p w14:paraId="1D81E0EF" w14:textId="77777777" w:rsidR="0000439C" w:rsidRPr="00B60189" w:rsidRDefault="0000439C" w:rsidP="00B173B5">
            <w:pPr>
              <w:rPr>
                <w:b/>
                <w:sz w:val="28"/>
                <w:szCs w:val="28"/>
              </w:rPr>
            </w:pPr>
          </w:p>
          <w:p w14:paraId="1A9EE99F" w14:textId="77777777" w:rsidR="00B173B5" w:rsidRPr="00B60189" w:rsidRDefault="00B173B5" w:rsidP="00B173B5">
            <w:pPr>
              <w:rPr>
                <w:b/>
                <w:sz w:val="28"/>
                <w:szCs w:val="28"/>
              </w:rPr>
            </w:pPr>
            <w:r w:rsidRPr="00B60189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1987" w:type="dxa"/>
          </w:tcPr>
          <w:p w14:paraId="5D754676" w14:textId="77777777" w:rsidR="00B173B5" w:rsidRPr="00B60189" w:rsidRDefault="00B173B5" w:rsidP="00B173B5">
            <w:pPr>
              <w:rPr>
                <w:b/>
                <w:sz w:val="28"/>
                <w:szCs w:val="28"/>
              </w:rPr>
            </w:pPr>
          </w:p>
        </w:tc>
        <w:tc>
          <w:tcPr>
            <w:tcW w:w="2948" w:type="dxa"/>
            <w:hideMark/>
          </w:tcPr>
          <w:p w14:paraId="771D0491" w14:textId="77777777" w:rsidR="0000439C" w:rsidRPr="00B60189" w:rsidRDefault="0000439C" w:rsidP="00B173B5">
            <w:pPr>
              <w:rPr>
                <w:b/>
                <w:sz w:val="28"/>
                <w:szCs w:val="28"/>
              </w:rPr>
            </w:pPr>
          </w:p>
          <w:p w14:paraId="2F451780" w14:textId="77777777" w:rsidR="00B173B5" w:rsidRPr="00512DE4" w:rsidRDefault="00B173B5" w:rsidP="00B173B5">
            <w:pPr>
              <w:rPr>
                <w:b/>
                <w:sz w:val="28"/>
                <w:szCs w:val="28"/>
              </w:rPr>
            </w:pPr>
            <w:r w:rsidRPr="00B60189">
              <w:rPr>
                <w:b/>
                <w:sz w:val="28"/>
                <w:szCs w:val="28"/>
              </w:rPr>
              <w:t>ФИО</w:t>
            </w:r>
          </w:p>
        </w:tc>
      </w:tr>
    </w:tbl>
    <w:p w14:paraId="5BF2E8D3" w14:textId="77777777" w:rsidR="00404C0E" w:rsidRPr="00512DE4" w:rsidRDefault="00404C0E" w:rsidP="00404C0E">
      <w:pPr>
        <w:rPr>
          <w:sz w:val="28"/>
          <w:szCs w:val="28"/>
        </w:rPr>
      </w:pPr>
    </w:p>
    <w:bookmarkEnd w:id="0"/>
    <w:p w14:paraId="10DAC537" w14:textId="77777777" w:rsidR="0094678B" w:rsidRPr="00512DE4" w:rsidRDefault="0094678B" w:rsidP="00B173B5"/>
    <w:sectPr w:rsidR="0094678B" w:rsidRPr="00512DE4" w:rsidSect="00B173B5">
      <w:headerReference w:type="even" r:id="rId9"/>
      <w:headerReference w:type="defaul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C22E3" w14:textId="77777777" w:rsidR="00BB560A" w:rsidRDefault="00BB560A">
      <w:r>
        <w:separator/>
      </w:r>
    </w:p>
  </w:endnote>
  <w:endnote w:type="continuationSeparator" w:id="0">
    <w:p w14:paraId="5BA662DB" w14:textId="77777777" w:rsidR="00BB560A" w:rsidRDefault="00BB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B28E9" w14:textId="77777777" w:rsidR="00BB560A" w:rsidRDefault="00BB560A">
      <w:r>
        <w:separator/>
      </w:r>
    </w:p>
  </w:footnote>
  <w:footnote w:type="continuationSeparator" w:id="0">
    <w:p w14:paraId="7FB13BAD" w14:textId="77777777" w:rsidR="00BB560A" w:rsidRDefault="00BB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394A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4F69A951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C1AE2" w14:textId="77777777" w:rsidR="00BE78CA" w:rsidRPr="00052510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052510">
      <w:rPr>
        <w:rStyle w:val="af0"/>
        <w:sz w:val="28"/>
        <w:szCs w:val="28"/>
      </w:rPr>
      <w:fldChar w:fldCharType="begin"/>
    </w:r>
    <w:r w:rsidRPr="00052510">
      <w:rPr>
        <w:rStyle w:val="af0"/>
        <w:sz w:val="28"/>
        <w:szCs w:val="28"/>
      </w:rPr>
      <w:instrText xml:space="preserve">PAGE  </w:instrText>
    </w:r>
    <w:r w:rsidRPr="00052510">
      <w:rPr>
        <w:rStyle w:val="af0"/>
        <w:sz w:val="28"/>
        <w:szCs w:val="28"/>
      </w:rPr>
      <w:fldChar w:fldCharType="separate"/>
    </w:r>
    <w:r w:rsidR="00CE772F" w:rsidRPr="00052510">
      <w:rPr>
        <w:rStyle w:val="af0"/>
        <w:noProof/>
        <w:sz w:val="28"/>
        <w:szCs w:val="28"/>
      </w:rPr>
      <w:t>3</w:t>
    </w:r>
    <w:r w:rsidRPr="00052510">
      <w:rPr>
        <w:rStyle w:val="af0"/>
        <w:sz w:val="28"/>
        <w:szCs w:val="28"/>
      </w:rPr>
      <w:fldChar w:fldCharType="end"/>
    </w:r>
  </w:p>
  <w:p w14:paraId="4E8009F2" w14:textId="77777777" w:rsidR="00BE78CA" w:rsidRDefault="00BE78CA" w:rsidP="005208D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00F23"/>
    <w:rsid w:val="00003298"/>
    <w:rsid w:val="0000439C"/>
    <w:rsid w:val="00016EE3"/>
    <w:rsid w:val="00024153"/>
    <w:rsid w:val="00032C81"/>
    <w:rsid w:val="00044414"/>
    <w:rsid w:val="00052510"/>
    <w:rsid w:val="000618E8"/>
    <w:rsid w:val="00062E80"/>
    <w:rsid w:val="00066A87"/>
    <w:rsid w:val="00073119"/>
    <w:rsid w:val="000900B2"/>
    <w:rsid w:val="000922AA"/>
    <w:rsid w:val="000C5BC2"/>
    <w:rsid w:val="000D01A6"/>
    <w:rsid w:val="000D4DAC"/>
    <w:rsid w:val="000D6F96"/>
    <w:rsid w:val="000F48E7"/>
    <w:rsid w:val="00112F18"/>
    <w:rsid w:val="001204BA"/>
    <w:rsid w:val="001319EE"/>
    <w:rsid w:val="00143292"/>
    <w:rsid w:val="00145B8B"/>
    <w:rsid w:val="00152281"/>
    <w:rsid w:val="0015549C"/>
    <w:rsid w:val="00160A72"/>
    <w:rsid w:val="001611A4"/>
    <w:rsid w:val="00171500"/>
    <w:rsid w:val="00172E8E"/>
    <w:rsid w:val="001763DE"/>
    <w:rsid w:val="00194359"/>
    <w:rsid w:val="001A0958"/>
    <w:rsid w:val="001A1881"/>
    <w:rsid w:val="001A6769"/>
    <w:rsid w:val="001B61C1"/>
    <w:rsid w:val="001C7F3C"/>
    <w:rsid w:val="001E0CBB"/>
    <w:rsid w:val="001F4925"/>
    <w:rsid w:val="001F642B"/>
    <w:rsid w:val="001F64CB"/>
    <w:rsid w:val="002000F4"/>
    <w:rsid w:val="002105CD"/>
    <w:rsid w:val="0021779C"/>
    <w:rsid w:val="0022101F"/>
    <w:rsid w:val="0022778F"/>
    <w:rsid w:val="002334AD"/>
    <w:rsid w:val="0023374B"/>
    <w:rsid w:val="00236389"/>
    <w:rsid w:val="00240D8D"/>
    <w:rsid w:val="00241BE6"/>
    <w:rsid w:val="00243570"/>
    <w:rsid w:val="00247F2C"/>
    <w:rsid w:val="00251F3F"/>
    <w:rsid w:val="002550B3"/>
    <w:rsid w:val="002670E8"/>
    <w:rsid w:val="00280B4A"/>
    <w:rsid w:val="00287574"/>
    <w:rsid w:val="00297DAA"/>
    <w:rsid w:val="002A215D"/>
    <w:rsid w:val="002A394A"/>
    <w:rsid w:val="002D110B"/>
    <w:rsid w:val="002D12EE"/>
    <w:rsid w:val="002F2CC4"/>
    <w:rsid w:val="003177CC"/>
    <w:rsid w:val="00330B0F"/>
    <w:rsid w:val="00334E91"/>
    <w:rsid w:val="003400C1"/>
    <w:rsid w:val="00346EA4"/>
    <w:rsid w:val="00354D91"/>
    <w:rsid w:val="0035547D"/>
    <w:rsid w:val="00364E0B"/>
    <w:rsid w:val="00370821"/>
    <w:rsid w:val="003711A8"/>
    <w:rsid w:val="0038799B"/>
    <w:rsid w:val="003D1C78"/>
    <w:rsid w:val="003D781A"/>
    <w:rsid w:val="003E0724"/>
    <w:rsid w:val="003E2879"/>
    <w:rsid w:val="003F0C50"/>
    <w:rsid w:val="003F241E"/>
    <w:rsid w:val="003F7DBE"/>
    <w:rsid w:val="00404C0E"/>
    <w:rsid w:val="004073A5"/>
    <w:rsid w:val="00416D6A"/>
    <w:rsid w:val="00423754"/>
    <w:rsid w:val="00427EA1"/>
    <w:rsid w:val="00430E89"/>
    <w:rsid w:val="0043235D"/>
    <w:rsid w:val="0043487E"/>
    <w:rsid w:val="0046730F"/>
    <w:rsid w:val="004726FE"/>
    <w:rsid w:val="00476E3C"/>
    <w:rsid w:val="00480B0F"/>
    <w:rsid w:val="0049623C"/>
    <w:rsid w:val="00496290"/>
    <w:rsid w:val="004A242D"/>
    <w:rsid w:val="004A671A"/>
    <w:rsid w:val="004B400D"/>
    <w:rsid w:val="004C34B8"/>
    <w:rsid w:val="004C4C4E"/>
    <w:rsid w:val="004E0732"/>
    <w:rsid w:val="004E49BE"/>
    <w:rsid w:val="004F2944"/>
    <w:rsid w:val="004F3375"/>
    <w:rsid w:val="004F62B6"/>
    <w:rsid w:val="00512DE4"/>
    <w:rsid w:val="005208D5"/>
    <w:rsid w:val="005264BB"/>
    <w:rsid w:val="00535302"/>
    <w:rsid w:val="005425CE"/>
    <w:rsid w:val="0054508E"/>
    <w:rsid w:val="00581BB8"/>
    <w:rsid w:val="005B14AB"/>
    <w:rsid w:val="005C14F1"/>
    <w:rsid w:val="005C5E47"/>
    <w:rsid w:val="005D0ADC"/>
    <w:rsid w:val="005F582C"/>
    <w:rsid w:val="005F7835"/>
    <w:rsid w:val="00616F1A"/>
    <w:rsid w:val="00620DBD"/>
    <w:rsid w:val="00642211"/>
    <w:rsid w:val="006473B0"/>
    <w:rsid w:val="00660B49"/>
    <w:rsid w:val="00662FA7"/>
    <w:rsid w:val="00676E37"/>
    <w:rsid w:val="00680E1F"/>
    <w:rsid w:val="006810C5"/>
    <w:rsid w:val="006A7C56"/>
    <w:rsid w:val="006B6938"/>
    <w:rsid w:val="006B759B"/>
    <w:rsid w:val="006E6A07"/>
    <w:rsid w:val="006F5EE8"/>
    <w:rsid w:val="007006E3"/>
    <w:rsid w:val="007111E8"/>
    <w:rsid w:val="00716250"/>
    <w:rsid w:val="00731B2A"/>
    <w:rsid w:val="00735EED"/>
    <w:rsid w:val="00740441"/>
    <w:rsid w:val="007442A1"/>
    <w:rsid w:val="007505DA"/>
    <w:rsid w:val="00752A4B"/>
    <w:rsid w:val="007746DA"/>
    <w:rsid w:val="007767CD"/>
    <w:rsid w:val="00782A16"/>
    <w:rsid w:val="00783AD1"/>
    <w:rsid w:val="00786050"/>
    <w:rsid w:val="00787A78"/>
    <w:rsid w:val="007D3388"/>
    <w:rsid w:val="007D47FE"/>
    <w:rsid w:val="007D5C5B"/>
    <w:rsid w:val="007E3BF8"/>
    <w:rsid w:val="007E588D"/>
    <w:rsid w:val="00803F55"/>
    <w:rsid w:val="00806738"/>
    <w:rsid w:val="0081000A"/>
    <w:rsid w:val="00834EDE"/>
    <w:rsid w:val="0083607A"/>
    <w:rsid w:val="008436CA"/>
    <w:rsid w:val="00850A53"/>
    <w:rsid w:val="00866964"/>
    <w:rsid w:val="00867FA4"/>
    <w:rsid w:val="008834B5"/>
    <w:rsid w:val="008856E3"/>
    <w:rsid w:val="008D386F"/>
    <w:rsid w:val="008D5E95"/>
    <w:rsid w:val="008E1F4D"/>
    <w:rsid w:val="008F62E9"/>
    <w:rsid w:val="009139A9"/>
    <w:rsid w:val="00914138"/>
    <w:rsid w:val="00915A4B"/>
    <w:rsid w:val="00931E6B"/>
    <w:rsid w:val="00934587"/>
    <w:rsid w:val="0094674A"/>
    <w:rsid w:val="0094678B"/>
    <w:rsid w:val="00951B9D"/>
    <w:rsid w:val="00957B69"/>
    <w:rsid w:val="009605F4"/>
    <w:rsid w:val="00963705"/>
    <w:rsid w:val="0098591C"/>
    <w:rsid w:val="009924CE"/>
    <w:rsid w:val="00996301"/>
    <w:rsid w:val="009A0F49"/>
    <w:rsid w:val="009A1CB0"/>
    <w:rsid w:val="009B69F4"/>
    <w:rsid w:val="009C6816"/>
    <w:rsid w:val="00A10052"/>
    <w:rsid w:val="00A17FE7"/>
    <w:rsid w:val="00A26ABB"/>
    <w:rsid w:val="00A27271"/>
    <w:rsid w:val="00A338BC"/>
    <w:rsid w:val="00A430F6"/>
    <w:rsid w:val="00A476E4"/>
    <w:rsid w:val="00A47D62"/>
    <w:rsid w:val="00A51848"/>
    <w:rsid w:val="00A5784E"/>
    <w:rsid w:val="00A608A4"/>
    <w:rsid w:val="00A646AF"/>
    <w:rsid w:val="00A721B9"/>
    <w:rsid w:val="00A85CAA"/>
    <w:rsid w:val="00AA225A"/>
    <w:rsid w:val="00AA7317"/>
    <w:rsid w:val="00AB23D8"/>
    <w:rsid w:val="00AB70F2"/>
    <w:rsid w:val="00AC393A"/>
    <w:rsid w:val="00AC7647"/>
    <w:rsid w:val="00AC76FB"/>
    <w:rsid w:val="00AD462C"/>
    <w:rsid w:val="00AD69BE"/>
    <w:rsid w:val="00AE130D"/>
    <w:rsid w:val="00AE262F"/>
    <w:rsid w:val="00AE7C60"/>
    <w:rsid w:val="00AF3B3E"/>
    <w:rsid w:val="00B02E92"/>
    <w:rsid w:val="00B03C42"/>
    <w:rsid w:val="00B14B83"/>
    <w:rsid w:val="00B173B5"/>
    <w:rsid w:val="00B2336C"/>
    <w:rsid w:val="00B57476"/>
    <w:rsid w:val="00B60189"/>
    <w:rsid w:val="00B65888"/>
    <w:rsid w:val="00B72FF0"/>
    <w:rsid w:val="00B86340"/>
    <w:rsid w:val="00B91CC5"/>
    <w:rsid w:val="00BA794B"/>
    <w:rsid w:val="00BB560A"/>
    <w:rsid w:val="00BC7CD8"/>
    <w:rsid w:val="00BD42EA"/>
    <w:rsid w:val="00BE2C56"/>
    <w:rsid w:val="00BE3CFA"/>
    <w:rsid w:val="00BE78CA"/>
    <w:rsid w:val="00C16E5D"/>
    <w:rsid w:val="00C237FD"/>
    <w:rsid w:val="00C27A92"/>
    <w:rsid w:val="00C477C6"/>
    <w:rsid w:val="00C66487"/>
    <w:rsid w:val="00C7780A"/>
    <w:rsid w:val="00C846DF"/>
    <w:rsid w:val="00C84BBD"/>
    <w:rsid w:val="00C87FF5"/>
    <w:rsid w:val="00CA1875"/>
    <w:rsid w:val="00CA61D0"/>
    <w:rsid w:val="00CA6222"/>
    <w:rsid w:val="00CA713D"/>
    <w:rsid w:val="00CB08EE"/>
    <w:rsid w:val="00CC7D90"/>
    <w:rsid w:val="00CD01FE"/>
    <w:rsid w:val="00CD6088"/>
    <w:rsid w:val="00CD7E0C"/>
    <w:rsid w:val="00CE16D0"/>
    <w:rsid w:val="00CE4931"/>
    <w:rsid w:val="00CE6A1B"/>
    <w:rsid w:val="00CE772F"/>
    <w:rsid w:val="00D01B62"/>
    <w:rsid w:val="00D02BDF"/>
    <w:rsid w:val="00D03D0C"/>
    <w:rsid w:val="00D11982"/>
    <w:rsid w:val="00D14F06"/>
    <w:rsid w:val="00D30E3E"/>
    <w:rsid w:val="00D42C93"/>
    <w:rsid w:val="00D52347"/>
    <w:rsid w:val="00D52DE8"/>
    <w:rsid w:val="00D748A7"/>
    <w:rsid w:val="00D76828"/>
    <w:rsid w:val="00D837A2"/>
    <w:rsid w:val="00D900E6"/>
    <w:rsid w:val="00DA103A"/>
    <w:rsid w:val="00DB4FFF"/>
    <w:rsid w:val="00DC3C4E"/>
    <w:rsid w:val="00DD28DF"/>
    <w:rsid w:val="00E17086"/>
    <w:rsid w:val="00E30BE3"/>
    <w:rsid w:val="00E30DBA"/>
    <w:rsid w:val="00E334DA"/>
    <w:rsid w:val="00E43190"/>
    <w:rsid w:val="00E434A6"/>
    <w:rsid w:val="00E4797D"/>
    <w:rsid w:val="00E52786"/>
    <w:rsid w:val="00E54D57"/>
    <w:rsid w:val="00E57A5B"/>
    <w:rsid w:val="00E7321E"/>
    <w:rsid w:val="00E8227B"/>
    <w:rsid w:val="00E866E0"/>
    <w:rsid w:val="00E86787"/>
    <w:rsid w:val="00EB54A3"/>
    <w:rsid w:val="00EB6697"/>
    <w:rsid w:val="00EB679E"/>
    <w:rsid w:val="00EC248F"/>
    <w:rsid w:val="00EC3C11"/>
    <w:rsid w:val="00EC6599"/>
    <w:rsid w:val="00ED1994"/>
    <w:rsid w:val="00EE1A39"/>
    <w:rsid w:val="00EF4E93"/>
    <w:rsid w:val="00F07026"/>
    <w:rsid w:val="00F1020C"/>
    <w:rsid w:val="00F11B02"/>
    <w:rsid w:val="00F16139"/>
    <w:rsid w:val="00F22932"/>
    <w:rsid w:val="00F32A0B"/>
    <w:rsid w:val="00F44345"/>
    <w:rsid w:val="00F525B9"/>
    <w:rsid w:val="00F64017"/>
    <w:rsid w:val="00F66167"/>
    <w:rsid w:val="00F74132"/>
    <w:rsid w:val="00F87087"/>
    <w:rsid w:val="00F93EE0"/>
    <w:rsid w:val="00F95A0A"/>
    <w:rsid w:val="00FA79C8"/>
    <w:rsid w:val="00FA7E02"/>
    <w:rsid w:val="00FC09CD"/>
    <w:rsid w:val="00FE7669"/>
    <w:rsid w:val="00FE77A9"/>
    <w:rsid w:val="00FF17E3"/>
    <w:rsid w:val="00FF2C3E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082F48E5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12F18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6A7C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unhideWhenUsed/>
    <w:qFormat/>
    <w:rsid w:val="009605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6A7C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7">
    <w:name w:val="Balloon Text"/>
    <w:basedOn w:val="a"/>
    <w:link w:val="af8"/>
    <w:semiHidden/>
    <w:unhideWhenUsed/>
    <w:rsid w:val="00B2336C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B2336C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9605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12">
    <w:name w:val="Сетка таблицы1"/>
    <w:basedOn w:val="a1"/>
    <w:next w:val="a9"/>
    <w:rsid w:val="00404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annotation reference"/>
    <w:basedOn w:val="a0"/>
    <w:semiHidden/>
    <w:unhideWhenUsed/>
    <w:rsid w:val="00C477C6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C477C6"/>
  </w:style>
  <w:style w:type="character" w:customStyle="1" w:styleId="afb">
    <w:name w:val="Текст примечания Знак"/>
    <w:basedOn w:val="a0"/>
    <w:link w:val="afa"/>
    <w:semiHidden/>
    <w:rsid w:val="00C477C6"/>
  </w:style>
  <w:style w:type="paragraph" w:styleId="afc">
    <w:name w:val="annotation subject"/>
    <w:basedOn w:val="afa"/>
    <w:next w:val="afa"/>
    <w:link w:val="afd"/>
    <w:semiHidden/>
    <w:unhideWhenUsed/>
    <w:rsid w:val="00C477C6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C477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5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26CF6-7D90-4F9D-8033-829F6BD2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19</Pages>
  <Words>5269</Words>
  <Characters>39424</Characters>
  <Application>Microsoft Office Word</Application>
  <DocSecurity>0</DocSecurity>
  <Lines>328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Қаратаев Нұржан Вахидұлы</cp:lastModifiedBy>
  <cp:revision>287</cp:revision>
  <dcterms:created xsi:type="dcterms:W3CDTF">2018-09-21T12:01:00Z</dcterms:created>
  <dcterms:modified xsi:type="dcterms:W3CDTF">2025-03-05T12:29:00Z</dcterms:modified>
</cp:coreProperties>
</file>